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10394" w:tblpY="1441"/>
        <w:tblW w:w="0" w:type="auto"/>
        <w:tblLook w:val="04A0" w:firstRow="1" w:lastRow="0" w:firstColumn="1" w:lastColumn="0" w:noHBand="0" w:noVBand="1"/>
      </w:tblPr>
      <w:tblGrid>
        <w:gridCol w:w="1980"/>
        <w:gridCol w:w="4176"/>
      </w:tblGrid>
      <w:tr w:rsidR="00D54F72" w:rsidRPr="00154BEF" w14:paraId="01B8ED8D" w14:textId="77777777" w:rsidTr="00D54F72">
        <w:trPr>
          <w:trHeight w:val="318"/>
        </w:trPr>
        <w:tc>
          <w:tcPr>
            <w:tcW w:w="1980" w:type="dxa"/>
          </w:tcPr>
          <w:p w14:paraId="7434A3DC" w14:textId="6036CB2D" w:rsidR="00D54F72" w:rsidRPr="00792B57" w:rsidRDefault="005D1692" w:rsidP="00D54F72">
            <w:pPr>
              <w:rPr>
                <w:rFonts w:ascii="Comic Sans MS" w:hAnsi="Comic Sans MS"/>
                <w:b/>
                <w:sz w:val="28"/>
                <w:szCs w:val="36"/>
              </w:rPr>
            </w:pPr>
            <w:r>
              <w:rPr>
                <w:rFonts w:ascii="Comic Sans MS" w:hAnsi="Comic Sans MS"/>
                <w:b/>
                <w:sz w:val="28"/>
                <w:szCs w:val="36"/>
              </w:rPr>
              <w:t>Jesus</w:t>
            </w:r>
          </w:p>
        </w:tc>
        <w:tc>
          <w:tcPr>
            <w:tcW w:w="4176" w:type="dxa"/>
          </w:tcPr>
          <w:p w14:paraId="227F1E44" w14:textId="78331620" w:rsidR="00D54F72" w:rsidRPr="00687D40" w:rsidRDefault="005D1692" w:rsidP="00D54F72">
            <w:pPr>
              <w:rPr>
                <w:rFonts w:ascii="Comic Sans MS" w:hAnsi="Comic Sans MS"/>
                <w:sz w:val="24"/>
                <w:szCs w:val="24"/>
              </w:rPr>
            </w:pPr>
            <w:r w:rsidRPr="00687D40">
              <w:rPr>
                <w:rFonts w:ascii="Comic Sans MS" w:hAnsi="Comic Sans MS"/>
                <w:sz w:val="24"/>
                <w:szCs w:val="24"/>
              </w:rPr>
              <w:t>Jesus or Jesus Christ is the man who Christians believe was the son of God, and whose teachings are the basis of Christianity.</w:t>
            </w:r>
          </w:p>
        </w:tc>
      </w:tr>
      <w:tr w:rsidR="00D54F72" w14:paraId="1D5B1536" w14:textId="77777777" w:rsidTr="00D54F72">
        <w:trPr>
          <w:trHeight w:val="295"/>
        </w:trPr>
        <w:tc>
          <w:tcPr>
            <w:tcW w:w="1980" w:type="dxa"/>
          </w:tcPr>
          <w:p w14:paraId="2E7DDB58" w14:textId="1BF74AC8" w:rsidR="00D54F72" w:rsidRPr="00792B57" w:rsidRDefault="005D1692" w:rsidP="00D54F72">
            <w:pPr>
              <w:rPr>
                <w:rFonts w:ascii="Comic Sans MS" w:hAnsi="Comic Sans MS"/>
                <w:b/>
                <w:sz w:val="28"/>
                <w:szCs w:val="36"/>
              </w:rPr>
            </w:pPr>
            <w:r>
              <w:rPr>
                <w:rFonts w:ascii="Comic Sans MS" w:hAnsi="Comic Sans MS"/>
                <w:b/>
                <w:sz w:val="28"/>
                <w:szCs w:val="36"/>
              </w:rPr>
              <w:t xml:space="preserve">Incarnation </w:t>
            </w:r>
          </w:p>
        </w:tc>
        <w:tc>
          <w:tcPr>
            <w:tcW w:w="4176" w:type="dxa"/>
          </w:tcPr>
          <w:p w14:paraId="2D547D63" w14:textId="540C98B8" w:rsidR="00D54F72" w:rsidRPr="00687D40" w:rsidRDefault="005D1692" w:rsidP="00D54F72">
            <w:pPr>
              <w:rPr>
                <w:rFonts w:ascii="Comic Sans MS" w:hAnsi="Comic Sans MS"/>
                <w:sz w:val="24"/>
                <w:szCs w:val="24"/>
              </w:rPr>
            </w:pPr>
            <w:r w:rsidRPr="00687D40">
              <w:rPr>
                <w:rFonts w:ascii="Comic Sans MS" w:hAnsi="Comic Sans MS"/>
                <w:sz w:val="24"/>
                <w:szCs w:val="24"/>
              </w:rPr>
              <w:t>An incarnation is an instance of being alive on Earth in a particular form.</w:t>
            </w:r>
          </w:p>
        </w:tc>
      </w:tr>
      <w:tr w:rsidR="00D54F72" w:rsidRPr="00154BEF" w14:paraId="0FD09DE5" w14:textId="77777777" w:rsidTr="00D54F72">
        <w:trPr>
          <w:trHeight w:val="318"/>
        </w:trPr>
        <w:tc>
          <w:tcPr>
            <w:tcW w:w="1980" w:type="dxa"/>
          </w:tcPr>
          <w:p w14:paraId="4A496EB7" w14:textId="39EA979F" w:rsidR="00D54F72" w:rsidRPr="00792B57" w:rsidRDefault="005D1692" w:rsidP="00D54F72">
            <w:pPr>
              <w:rPr>
                <w:rFonts w:ascii="Comic Sans MS" w:hAnsi="Comic Sans MS"/>
                <w:b/>
                <w:sz w:val="28"/>
                <w:szCs w:val="36"/>
              </w:rPr>
            </w:pPr>
            <w:r>
              <w:rPr>
                <w:rFonts w:ascii="Comic Sans MS" w:hAnsi="Comic Sans MS"/>
                <w:b/>
                <w:sz w:val="28"/>
                <w:szCs w:val="36"/>
              </w:rPr>
              <w:t>Gabriel</w:t>
            </w:r>
          </w:p>
        </w:tc>
        <w:tc>
          <w:tcPr>
            <w:tcW w:w="4176" w:type="dxa"/>
          </w:tcPr>
          <w:p w14:paraId="7E2941DC" w14:textId="7773C561" w:rsidR="00D54F72" w:rsidRPr="00687D40" w:rsidRDefault="00687D40" w:rsidP="00D54F72">
            <w:pPr>
              <w:rPr>
                <w:rFonts w:ascii="Comic Sans MS" w:hAnsi="Comic Sans MS"/>
                <w:sz w:val="24"/>
                <w:szCs w:val="24"/>
              </w:rPr>
            </w:pPr>
            <w:r w:rsidRPr="00687D40">
              <w:rPr>
                <w:rFonts w:ascii="Comic Sans MS" w:hAnsi="Comic Sans MS"/>
                <w:sz w:val="24"/>
                <w:szCs w:val="24"/>
              </w:rPr>
              <w:t>O</w:t>
            </w:r>
            <w:r w:rsidR="00F111C1" w:rsidRPr="00687D40">
              <w:rPr>
                <w:rFonts w:ascii="Comic Sans MS" w:hAnsi="Comic Sans MS"/>
                <w:sz w:val="24"/>
                <w:szCs w:val="24"/>
              </w:rPr>
              <w:t>ne of the archangels, the messenger of good news</w:t>
            </w:r>
            <w:r w:rsidRPr="00687D40">
              <w:rPr>
                <w:rFonts w:ascii="Comic Sans MS" w:hAnsi="Comic Sans MS"/>
                <w:sz w:val="24"/>
                <w:szCs w:val="24"/>
              </w:rPr>
              <w:t>.</w:t>
            </w:r>
          </w:p>
        </w:tc>
      </w:tr>
      <w:tr w:rsidR="00D54F72" w:rsidRPr="00154BEF" w14:paraId="0501CCF4" w14:textId="77777777" w:rsidTr="00D54F72">
        <w:trPr>
          <w:trHeight w:val="318"/>
        </w:trPr>
        <w:tc>
          <w:tcPr>
            <w:tcW w:w="1980" w:type="dxa"/>
          </w:tcPr>
          <w:p w14:paraId="51460F2A" w14:textId="454DB88C" w:rsidR="00D54F72" w:rsidRPr="00792B57" w:rsidRDefault="005D1692" w:rsidP="00D54F72">
            <w:pPr>
              <w:rPr>
                <w:rFonts w:ascii="Comic Sans MS" w:hAnsi="Comic Sans MS"/>
                <w:b/>
                <w:sz w:val="28"/>
                <w:szCs w:val="36"/>
              </w:rPr>
            </w:pPr>
            <w:r>
              <w:rPr>
                <w:rFonts w:ascii="Comic Sans MS" w:hAnsi="Comic Sans MS"/>
                <w:b/>
                <w:sz w:val="28"/>
                <w:szCs w:val="36"/>
              </w:rPr>
              <w:t>Mary</w:t>
            </w:r>
          </w:p>
        </w:tc>
        <w:tc>
          <w:tcPr>
            <w:tcW w:w="4176" w:type="dxa"/>
          </w:tcPr>
          <w:p w14:paraId="07C0A836" w14:textId="6FAE8344" w:rsidR="00D54F72" w:rsidRPr="00687D40" w:rsidRDefault="00687D40" w:rsidP="00EC776C">
            <w:pPr>
              <w:rPr>
                <w:rFonts w:ascii="Comic Sans MS" w:hAnsi="Comic Sans MS"/>
                <w:sz w:val="24"/>
                <w:szCs w:val="24"/>
              </w:rPr>
            </w:pPr>
            <w:r w:rsidRPr="00687D40">
              <w:rPr>
                <w:rFonts w:ascii="Comic Sans MS" w:hAnsi="Comic Sans MS"/>
                <w:sz w:val="24"/>
                <w:szCs w:val="24"/>
              </w:rPr>
              <w:t>The mother of Jesus.</w:t>
            </w:r>
          </w:p>
        </w:tc>
      </w:tr>
      <w:tr w:rsidR="00D54F72" w:rsidRPr="00154BEF" w14:paraId="6A776A71" w14:textId="77777777" w:rsidTr="00D54F72">
        <w:trPr>
          <w:trHeight w:val="295"/>
        </w:trPr>
        <w:tc>
          <w:tcPr>
            <w:tcW w:w="1980" w:type="dxa"/>
          </w:tcPr>
          <w:p w14:paraId="31205BFF" w14:textId="4FF23116" w:rsidR="00D54F72" w:rsidRPr="00792B57" w:rsidRDefault="005D1692" w:rsidP="00D54F72">
            <w:pPr>
              <w:rPr>
                <w:rFonts w:ascii="Comic Sans MS" w:hAnsi="Comic Sans MS"/>
                <w:b/>
                <w:sz w:val="28"/>
                <w:szCs w:val="36"/>
              </w:rPr>
            </w:pPr>
            <w:r>
              <w:rPr>
                <w:rFonts w:ascii="Comic Sans MS" w:hAnsi="Comic Sans MS"/>
                <w:b/>
                <w:sz w:val="28"/>
                <w:szCs w:val="36"/>
              </w:rPr>
              <w:t>Joseph</w:t>
            </w:r>
          </w:p>
        </w:tc>
        <w:tc>
          <w:tcPr>
            <w:tcW w:w="4176" w:type="dxa"/>
          </w:tcPr>
          <w:p w14:paraId="417617AF" w14:textId="6423747B" w:rsidR="00D54F72" w:rsidRPr="00687D40" w:rsidRDefault="00687D40" w:rsidP="00D54F72">
            <w:pPr>
              <w:rPr>
                <w:rFonts w:ascii="Comic Sans MS" w:hAnsi="Comic Sans MS"/>
                <w:sz w:val="24"/>
                <w:szCs w:val="24"/>
              </w:rPr>
            </w:pPr>
            <w:r w:rsidRPr="00687D40">
              <w:rPr>
                <w:rFonts w:ascii="Comic Sans MS" w:hAnsi="Comic Sans MS"/>
                <w:sz w:val="24"/>
                <w:szCs w:val="24"/>
              </w:rPr>
              <w:t>The father of Jesus. He was a carpenter.</w:t>
            </w:r>
          </w:p>
        </w:tc>
      </w:tr>
      <w:tr w:rsidR="00D54F72" w:rsidRPr="00154BEF" w14:paraId="035698EE" w14:textId="77777777" w:rsidTr="00D54F72">
        <w:trPr>
          <w:trHeight w:val="318"/>
        </w:trPr>
        <w:tc>
          <w:tcPr>
            <w:tcW w:w="1980" w:type="dxa"/>
          </w:tcPr>
          <w:p w14:paraId="023B510A" w14:textId="25E861B3" w:rsidR="00D54F72" w:rsidRPr="00792B57" w:rsidRDefault="005D1692" w:rsidP="00D54F72">
            <w:pPr>
              <w:rPr>
                <w:rFonts w:ascii="Comic Sans MS" w:hAnsi="Comic Sans MS"/>
                <w:b/>
                <w:sz w:val="28"/>
                <w:szCs w:val="36"/>
              </w:rPr>
            </w:pPr>
            <w:r>
              <w:rPr>
                <w:rFonts w:ascii="Comic Sans MS" w:hAnsi="Comic Sans MS"/>
                <w:b/>
                <w:sz w:val="28"/>
                <w:szCs w:val="36"/>
              </w:rPr>
              <w:t>manger</w:t>
            </w:r>
          </w:p>
        </w:tc>
        <w:tc>
          <w:tcPr>
            <w:tcW w:w="4176" w:type="dxa"/>
          </w:tcPr>
          <w:p w14:paraId="38A093E5" w14:textId="7A3273E4" w:rsidR="00D54F72" w:rsidRPr="00687D40" w:rsidRDefault="00687D40" w:rsidP="00D54F72">
            <w:pPr>
              <w:rPr>
                <w:rFonts w:ascii="Comic Sans MS" w:hAnsi="Comic Sans MS"/>
                <w:sz w:val="24"/>
                <w:szCs w:val="24"/>
              </w:rPr>
            </w:pPr>
            <w:r w:rsidRPr="00687D40">
              <w:rPr>
                <w:rFonts w:ascii="Comic Sans MS" w:hAnsi="Comic Sans MS"/>
                <w:sz w:val="24"/>
                <w:szCs w:val="24"/>
              </w:rPr>
              <w:t>A manger is a low open container which cows, horses, and other animals feed from when indoors.</w:t>
            </w:r>
          </w:p>
        </w:tc>
      </w:tr>
      <w:tr w:rsidR="00D54F72" w:rsidRPr="00154BEF" w14:paraId="336A24D8" w14:textId="77777777" w:rsidTr="00D54F72">
        <w:trPr>
          <w:trHeight w:val="318"/>
        </w:trPr>
        <w:tc>
          <w:tcPr>
            <w:tcW w:w="1980" w:type="dxa"/>
          </w:tcPr>
          <w:p w14:paraId="2C3599AF" w14:textId="6CFBBD69" w:rsidR="00D54F72" w:rsidRPr="00792B57" w:rsidRDefault="005D1692" w:rsidP="00D54F72">
            <w:pPr>
              <w:rPr>
                <w:rFonts w:ascii="Comic Sans MS" w:hAnsi="Comic Sans MS"/>
                <w:b/>
                <w:sz w:val="28"/>
                <w:szCs w:val="36"/>
              </w:rPr>
            </w:pPr>
            <w:r>
              <w:rPr>
                <w:rFonts w:ascii="Comic Sans MS" w:hAnsi="Comic Sans MS"/>
                <w:b/>
                <w:sz w:val="28"/>
                <w:szCs w:val="36"/>
              </w:rPr>
              <w:t>journey</w:t>
            </w:r>
          </w:p>
        </w:tc>
        <w:tc>
          <w:tcPr>
            <w:tcW w:w="4176" w:type="dxa"/>
          </w:tcPr>
          <w:p w14:paraId="1F55A365" w14:textId="1261C943" w:rsidR="00D54F72" w:rsidRPr="00687D40" w:rsidRDefault="00687D40" w:rsidP="00D54F72">
            <w:pPr>
              <w:rPr>
                <w:rFonts w:ascii="Comic Sans MS" w:hAnsi="Comic Sans MS"/>
                <w:sz w:val="24"/>
                <w:szCs w:val="24"/>
              </w:rPr>
            </w:pPr>
            <w:r w:rsidRPr="00687D40">
              <w:rPr>
                <w:rFonts w:ascii="Comic Sans MS" w:hAnsi="Comic Sans MS"/>
                <w:sz w:val="24"/>
                <w:szCs w:val="24"/>
              </w:rPr>
              <w:t>When you make a journey, you travel from one place to another.</w:t>
            </w:r>
          </w:p>
        </w:tc>
      </w:tr>
      <w:tr w:rsidR="00D54F72" w:rsidRPr="00154BEF" w14:paraId="222D1584" w14:textId="77777777" w:rsidTr="00D54F72">
        <w:trPr>
          <w:trHeight w:val="318"/>
        </w:trPr>
        <w:tc>
          <w:tcPr>
            <w:tcW w:w="1980" w:type="dxa"/>
          </w:tcPr>
          <w:p w14:paraId="0A14536E" w14:textId="220304DC" w:rsidR="00D54F72" w:rsidRPr="00792B57" w:rsidRDefault="005D1692" w:rsidP="00D54F72">
            <w:pPr>
              <w:rPr>
                <w:rFonts w:ascii="Comic Sans MS" w:hAnsi="Comic Sans MS"/>
                <w:b/>
                <w:sz w:val="28"/>
                <w:szCs w:val="36"/>
              </w:rPr>
            </w:pPr>
            <w:r>
              <w:rPr>
                <w:rFonts w:ascii="Comic Sans MS" w:hAnsi="Comic Sans MS"/>
                <w:b/>
                <w:sz w:val="28"/>
                <w:szCs w:val="36"/>
              </w:rPr>
              <w:t>Nativity</w:t>
            </w:r>
          </w:p>
        </w:tc>
        <w:tc>
          <w:tcPr>
            <w:tcW w:w="4176" w:type="dxa"/>
          </w:tcPr>
          <w:p w14:paraId="48D15816" w14:textId="234A3EA9" w:rsidR="00D54F72" w:rsidRPr="00687D40" w:rsidRDefault="00687D40" w:rsidP="00687D40">
            <w:pPr>
              <w:rPr>
                <w:rFonts w:ascii="Comic Sans MS" w:hAnsi="Comic Sans MS"/>
                <w:sz w:val="24"/>
                <w:szCs w:val="24"/>
              </w:rPr>
            </w:pPr>
            <w:r w:rsidRPr="00687D40">
              <w:rPr>
                <w:rFonts w:ascii="Comic Sans MS" w:hAnsi="Comic Sans MS"/>
                <w:sz w:val="24"/>
                <w:szCs w:val="24"/>
              </w:rPr>
              <w:t>The Nativity is the story of the birth of Jesus.</w:t>
            </w:r>
          </w:p>
        </w:tc>
      </w:tr>
      <w:tr w:rsidR="00D54F72" w:rsidRPr="00154BEF" w14:paraId="64D57240" w14:textId="77777777" w:rsidTr="00D54F72">
        <w:trPr>
          <w:trHeight w:val="318"/>
        </w:trPr>
        <w:tc>
          <w:tcPr>
            <w:tcW w:w="1980" w:type="dxa"/>
          </w:tcPr>
          <w:p w14:paraId="369F3468" w14:textId="20B42FF8" w:rsidR="00D54F72" w:rsidRPr="00792B57" w:rsidRDefault="005D1692" w:rsidP="00D54F72">
            <w:pPr>
              <w:rPr>
                <w:rFonts w:ascii="Comic Sans MS" w:hAnsi="Comic Sans MS"/>
                <w:b/>
                <w:sz w:val="28"/>
                <w:szCs w:val="36"/>
              </w:rPr>
            </w:pPr>
            <w:r>
              <w:rPr>
                <w:rFonts w:ascii="Comic Sans MS" w:hAnsi="Comic Sans MS"/>
                <w:b/>
                <w:sz w:val="28"/>
                <w:szCs w:val="36"/>
              </w:rPr>
              <w:t>Christmas</w:t>
            </w:r>
          </w:p>
        </w:tc>
        <w:tc>
          <w:tcPr>
            <w:tcW w:w="4176" w:type="dxa"/>
          </w:tcPr>
          <w:p w14:paraId="14AA5040" w14:textId="63AB7D14" w:rsidR="00D54F72" w:rsidRPr="00687D40" w:rsidRDefault="00687D40" w:rsidP="00D54F72">
            <w:pPr>
              <w:rPr>
                <w:rFonts w:ascii="Comic Sans MS" w:hAnsi="Comic Sans MS"/>
                <w:sz w:val="24"/>
                <w:szCs w:val="24"/>
              </w:rPr>
            </w:pPr>
            <w:r w:rsidRPr="00687D40">
              <w:rPr>
                <w:rFonts w:ascii="Comic Sans MS" w:hAnsi="Comic Sans MS"/>
                <w:sz w:val="24"/>
                <w:szCs w:val="24"/>
              </w:rPr>
              <w:t>A Christian festival when the birth of Jesus Christ is celebrated. It takes place on the 25th of December.</w:t>
            </w:r>
          </w:p>
        </w:tc>
      </w:tr>
      <w:tr w:rsidR="00D54F72" w:rsidRPr="00154BEF" w14:paraId="0821B0FB" w14:textId="77777777" w:rsidTr="00D54F72">
        <w:trPr>
          <w:trHeight w:val="318"/>
        </w:trPr>
        <w:tc>
          <w:tcPr>
            <w:tcW w:w="1980" w:type="dxa"/>
          </w:tcPr>
          <w:p w14:paraId="6B8CFAA2" w14:textId="6FAEC3C5" w:rsidR="00D54F72" w:rsidRPr="00792B57" w:rsidRDefault="005D1692" w:rsidP="00D54F72">
            <w:pPr>
              <w:rPr>
                <w:rFonts w:ascii="Comic Sans MS" w:hAnsi="Comic Sans MS"/>
                <w:b/>
                <w:sz w:val="28"/>
                <w:szCs w:val="36"/>
              </w:rPr>
            </w:pPr>
            <w:r>
              <w:rPr>
                <w:rFonts w:ascii="Comic Sans MS" w:hAnsi="Comic Sans MS"/>
                <w:b/>
                <w:sz w:val="28"/>
                <w:szCs w:val="36"/>
              </w:rPr>
              <w:t>Bethlehem</w:t>
            </w:r>
          </w:p>
        </w:tc>
        <w:tc>
          <w:tcPr>
            <w:tcW w:w="4176" w:type="dxa"/>
          </w:tcPr>
          <w:p w14:paraId="1A77FC95" w14:textId="07F43426" w:rsidR="00D54F72" w:rsidRPr="00687D40" w:rsidRDefault="00687D40" w:rsidP="00687D40">
            <w:pPr>
              <w:rPr>
                <w:rFonts w:ascii="Comic Sans MS" w:hAnsi="Comic Sans MS"/>
                <w:sz w:val="24"/>
                <w:szCs w:val="24"/>
              </w:rPr>
            </w:pPr>
            <w:r w:rsidRPr="00687D40">
              <w:rPr>
                <w:rFonts w:ascii="Comic Sans MS" w:hAnsi="Comic Sans MS"/>
                <w:sz w:val="24"/>
                <w:szCs w:val="24"/>
              </w:rPr>
              <w:t>A town near Jerusalem in Israel which is the birthplace of Jesus.</w:t>
            </w:r>
          </w:p>
        </w:tc>
      </w:tr>
      <w:tr w:rsidR="00D54F72" w:rsidRPr="00154BEF" w14:paraId="33C2051D" w14:textId="77777777" w:rsidTr="00D54F72">
        <w:trPr>
          <w:trHeight w:val="318"/>
        </w:trPr>
        <w:tc>
          <w:tcPr>
            <w:tcW w:w="1980" w:type="dxa"/>
          </w:tcPr>
          <w:p w14:paraId="0F8F404A" w14:textId="0AB34542" w:rsidR="00D54F72" w:rsidRPr="00792B57" w:rsidRDefault="00856451" w:rsidP="00D54F72">
            <w:pPr>
              <w:rPr>
                <w:rFonts w:ascii="Comic Sans MS" w:hAnsi="Comic Sans MS"/>
                <w:b/>
                <w:sz w:val="28"/>
                <w:szCs w:val="36"/>
              </w:rPr>
            </w:pPr>
            <w:r>
              <w:rPr>
                <w:rFonts w:ascii="Comic Sans MS" w:hAnsi="Comic Sans MS"/>
                <w:b/>
                <w:sz w:val="28"/>
                <w:szCs w:val="36"/>
              </w:rPr>
              <w:t>a</w:t>
            </w:r>
            <w:r w:rsidR="005D1692">
              <w:rPr>
                <w:rFonts w:ascii="Comic Sans MS" w:hAnsi="Comic Sans MS"/>
                <w:b/>
                <w:sz w:val="28"/>
                <w:szCs w:val="36"/>
              </w:rPr>
              <w:t>ngels</w:t>
            </w:r>
          </w:p>
        </w:tc>
        <w:tc>
          <w:tcPr>
            <w:tcW w:w="4176" w:type="dxa"/>
          </w:tcPr>
          <w:p w14:paraId="05A205B8" w14:textId="6AD79F0C" w:rsidR="00D54F72" w:rsidRPr="00687D40" w:rsidRDefault="00687D40" w:rsidP="00D54F72">
            <w:pPr>
              <w:rPr>
                <w:rFonts w:ascii="Comic Sans MS" w:hAnsi="Comic Sans MS"/>
                <w:sz w:val="24"/>
                <w:szCs w:val="24"/>
              </w:rPr>
            </w:pPr>
            <w:r w:rsidRPr="00687D40">
              <w:rPr>
                <w:rFonts w:ascii="Comic Sans MS" w:hAnsi="Comic Sans MS"/>
                <w:sz w:val="24"/>
                <w:szCs w:val="24"/>
              </w:rPr>
              <w:t>Angels are spiritual beings that some people believe are God's servants in heaven.</w:t>
            </w:r>
          </w:p>
        </w:tc>
      </w:tr>
      <w:tr w:rsidR="00D54F72" w:rsidRPr="00154BEF" w14:paraId="6A559EED" w14:textId="77777777" w:rsidTr="00D54F72">
        <w:trPr>
          <w:trHeight w:val="318"/>
        </w:trPr>
        <w:tc>
          <w:tcPr>
            <w:tcW w:w="1980" w:type="dxa"/>
          </w:tcPr>
          <w:p w14:paraId="354AF5E3" w14:textId="0A270807" w:rsidR="00D54F72" w:rsidRPr="00792B57" w:rsidRDefault="00856451" w:rsidP="00D54F72">
            <w:pPr>
              <w:rPr>
                <w:rFonts w:ascii="Comic Sans MS" w:hAnsi="Comic Sans MS"/>
                <w:b/>
                <w:sz w:val="28"/>
                <w:szCs w:val="36"/>
              </w:rPr>
            </w:pPr>
            <w:r>
              <w:rPr>
                <w:rFonts w:ascii="Comic Sans MS" w:hAnsi="Comic Sans MS"/>
                <w:b/>
                <w:sz w:val="28"/>
                <w:szCs w:val="36"/>
              </w:rPr>
              <w:t>shepherd</w:t>
            </w:r>
          </w:p>
        </w:tc>
        <w:tc>
          <w:tcPr>
            <w:tcW w:w="4176" w:type="dxa"/>
          </w:tcPr>
          <w:p w14:paraId="17C7E2D4" w14:textId="6EA642BC" w:rsidR="00D54F72" w:rsidRPr="00687D40" w:rsidRDefault="00687D40" w:rsidP="00687D40">
            <w:pPr>
              <w:rPr>
                <w:rFonts w:ascii="Comic Sans MS" w:hAnsi="Comic Sans MS"/>
                <w:sz w:val="24"/>
                <w:szCs w:val="24"/>
              </w:rPr>
            </w:pPr>
            <w:r w:rsidRPr="00687D40">
              <w:rPr>
                <w:rFonts w:ascii="Comic Sans MS" w:hAnsi="Comic Sans MS"/>
                <w:sz w:val="24"/>
                <w:szCs w:val="24"/>
              </w:rPr>
              <w:t>Someone who looks after sheep.</w:t>
            </w:r>
          </w:p>
        </w:tc>
      </w:tr>
    </w:tbl>
    <w:p w14:paraId="036E8B92" w14:textId="7EEA0871" w:rsidR="00FE1A11" w:rsidRPr="00AB2E00" w:rsidRDefault="00D54F72" w:rsidP="00AB2E00">
      <w:pPr>
        <w:rPr>
          <w:rFonts w:ascii="Comic Sans MS" w:hAnsi="Comic Sans MS"/>
          <w:b/>
          <w:bCs/>
          <w:sz w:val="24"/>
          <w:szCs w:val="24"/>
          <w:u w:val="single"/>
        </w:rPr>
      </w:pPr>
      <w:r w:rsidRPr="00AB2E00">
        <w:rPr>
          <w:b/>
          <w:bCs/>
          <w:noProof/>
          <w:sz w:val="28"/>
          <w:szCs w:val="28"/>
          <w:u w:val="single"/>
        </w:rPr>
        <w:drawing>
          <wp:anchor distT="0" distB="0" distL="114300" distR="114300" simplePos="0" relativeHeight="251681792" behindDoc="0" locked="0" layoutInCell="1" allowOverlap="1" wp14:anchorId="4A373380" wp14:editId="36EE2C84">
            <wp:simplePos x="0" y="0"/>
            <wp:positionH relativeFrom="column">
              <wp:posOffset>4143872</wp:posOffset>
            </wp:positionH>
            <wp:positionV relativeFrom="paragraph">
              <wp:posOffset>5364921</wp:posOffset>
            </wp:positionV>
            <wp:extent cx="1894205" cy="1470660"/>
            <wp:effectExtent l="0" t="0" r="0" b="0"/>
            <wp:wrapThrough wrapText="bothSides">
              <wp:wrapPolygon edited="0">
                <wp:start x="0" y="0"/>
                <wp:lineTo x="0" y="21264"/>
                <wp:lineTo x="21289" y="21264"/>
                <wp:lineTo x="21289" y="0"/>
                <wp:lineTo x="0" y="0"/>
              </wp:wrapPolygon>
            </wp:wrapThrough>
            <wp:docPr id="194" name="Picture 194" descr="Seven Steps to Forgiving and Healing | CB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ven Steps to Forgiving and Healing | CBN.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4205"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2E00">
        <w:rPr>
          <w:noProof/>
          <w:sz w:val="28"/>
          <w:szCs w:val="28"/>
        </w:rPr>
        <w:drawing>
          <wp:anchor distT="0" distB="0" distL="114300" distR="114300" simplePos="0" relativeHeight="251680768" behindDoc="0" locked="0" layoutInCell="1" allowOverlap="1" wp14:anchorId="48B9CA85" wp14:editId="1A828B16">
            <wp:simplePos x="0" y="0"/>
            <wp:positionH relativeFrom="column">
              <wp:posOffset>2027555</wp:posOffset>
            </wp:positionH>
            <wp:positionV relativeFrom="paragraph">
              <wp:posOffset>5385435</wp:posOffset>
            </wp:positionV>
            <wp:extent cx="2372360" cy="1748790"/>
            <wp:effectExtent l="0" t="0" r="8890" b="3810"/>
            <wp:wrapThrough wrapText="bothSides">
              <wp:wrapPolygon edited="0">
                <wp:start x="0" y="0"/>
                <wp:lineTo x="0" y="21412"/>
                <wp:lineTo x="21507" y="21412"/>
                <wp:lineTo x="21507" y="0"/>
                <wp:lineTo x="0" y="0"/>
              </wp:wrapPolygon>
            </wp:wrapThrough>
            <wp:docPr id="193" name="Picture 193" descr="Helping Others Helps Yourself | ThePreacher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ping Others Helps Yourself | ThePreachers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2360" cy="174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2E00">
        <w:rPr>
          <w:noProof/>
          <w:sz w:val="28"/>
          <w:szCs w:val="28"/>
        </w:rPr>
        <w:drawing>
          <wp:anchor distT="0" distB="0" distL="114300" distR="114300" simplePos="0" relativeHeight="251677696" behindDoc="0" locked="0" layoutInCell="1" allowOverlap="1" wp14:anchorId="727347A0" wp14:editId="0F6FA686">
            <wp:simplePos x="0" y="0"/>
            <wp:positionH relativeFrom="column">
              <wp:posOffset>-238760</wp:posOffset>
            </wp:positionH>
            <wp:positionV relativeFrom="paragraph">
              <wp:posOffset>3791585</wp:posOffset>
            </wp:positionV>
            <wp:extent cx="2681605" cy="1818640"/>
            <wp:effectExtent l="0" t="0" r="4445" b="0"/>
            <wp:wrapThrough wrapText="bothSides">
              <wp:wrapPolygon edited="0">
                <wp:start x="0" y="0"/>
                <wp:lineTo x="0" y="21268"/>
                <wp:lineTo x="21482" y="21268"/>
                <wp:lineTo x="21482" y="0"/>
                <wp:lineTo x="0" y="0"/>
              </wp:wrapPolygon>
            </wp:wrapThrough>
            <wp:docPr id="195" name="Picture 195" descr="A Mindfulness Practice for Forgiving Your Imperfections - Mind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Mindfulness Practice for Forgiving Your Imperfections - Mindfu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1605" cy="181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2E00">
        <w:rPr>
          <w:b/>
          <w:bCs/>
          <w:noProof/>
          <w:sz w:val="28"/>
          <w:szCs w:val="28"/>
          <w:u w:val="single"/>
        </w:rPr>
        <w:drawing>
          <wp:anchor distT="0" distB="0" distL="114300" distR="114300" simplePos="0" relativeHeight="251679744" behindDoc="0" locked="0" layoutInCell="1" allowOverlap="1" wp14:anchorId="43F7C092" wp14:editId="33340416">
            <wp:simplePos x="0" y="0"/>
            <wp:positionH relativeFrom="column">
              <wp:posOffset>4094480</wp:posOffset>
            </wp:positionH>
            <wp:positionV relativeFrom="paragraph">
              <wp:posOffset>3815080</wp:posOffset>
            </wp:positionV>
            <wp:extent cx="1944370" cy="1550035"/>
            <wp:effectExtent l="0" t="0" r="0" b="0"/>
            <wp:wrapThrough wrapText="bothSides">
              <wp:wrapPolygon edited="0">
                <wp:start x="0" y="0"/>
                <wp:lineTo x="0" y="21237"/>
                <wp:lineTo x="21374" y="21237"/>
                <wp:lineTo x="21374" y="0"/>
                <wp:lineTo x="0" y="0"/>
              </wp:wrapPolygon>
            </wp:wrapThrough>
            <wp:docPr id="196" name="Picture 196" descr="Jesus' Parable of the Prodigal Son | Life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esus' Parable of the Prodigal Son | Life of Jes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370" cy="1550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2E00">
        <w:rPr>
          <w:noProof/>
          <w:sz w:val="28"/>
          <w:szCs w:val="28"/>
        </w:rPr>
        <w:drawing>
          <wp:anchor distT="0" distB="0" distL="114300" distR="114300" simplePos="0" relativeHeight="251678720" behindDoc="0" locked="0" layoutInCell="1" allowOverlap="1" wp14:anchorId="24982803" wp14:editId="299DC328">
            <wp:simplePos x="0" y="0"/>
            <wp:positionH relativeFrom="column">
              <wp:posOffset>2245995</wp:posOffset>
            </wp:positionH>
            <wp:positionV relativeFrom="paragraph">
              <wp:posOffset>3791585</wp:posOffset>
            </wp:positionV>
            <wp:extent cx="1930400" cy="1635760"/>
            <wp:effectExtent l="0" t="0" r="0" b="2540"/>
            <wp:wrapThrough wrapText="bothSides">
              <wp:wrapPolygon edited="0">
                <wp:start x="0" y="0"/>
                <wp:lineTo x="0" y="21382"/>
                <wp:lineTo x="21316" y="21382"/>
                <wp:lineTo x="21316" y="0"/>
                <wp:lineTo x="0" y="0"/>
              </wp:wrapPolygon>
            </wp:wrapThrough>
            <wp:docPr id="192" name="Picture 192" descr="5 Ways to Pray Like Peter Marshall | Guidep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 Ways to Pray Like Peter Marshall | Guidepos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0400" cy="163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2E00">
        <w:rPr>
          <w:b/>
          <w:bCs/>
          <w:noProof/>
          <w:sz w:val="28"/>
          <w:szCs w:val="28"/>
          <w:u w:val="single"/>
        </w:rPr>
        <w:drawing>
          <wp:anchor distT="0" distB="0" distL="114300" distR="114300" simplePos="0" relativeHeight="251672576" behindDoc="0" locked="0" layoutInCell="1" allowOverlap="1" wp14:anchorId="43FDA3CA" wp14:editId="6071AB32">
            <wp:simplePos x="0" y="0"/>
            <wp:positionH relativeFrom="column">
              <wp:posOffset>4505325</wp:posOffset>
            </wp:positionH>
            <wp:positionV relativeFrom="paragraph">
              <wp:posOffset>737401</wp:posOffset>
            </wp:positionV>
            <wp:extent cx="1532255" cy="1571625"/>
            <wp:effectExtent l="0" t="0" r="0" b="9525"/>
            <wp:wrapThrough wrapText="bothSides">
              <wp:wrapPolygon edited="0">
                <wp:start x="0" y="0"/>
                <wp:lineTo x="0" y="21469"/>
                <wp:lineTo x="21215" y="21469"/>
                <wp:lineTo x="21215" y="0"/>
                <wp:lineTo x="0" y="0"/>
              </wp:wrapPolygon>
            </wp:wrapThrough>
            <wp:docPr id="30" name="Picture 30" descr="WELCOME TO SAINT MARY'S, TAMERTON FOLIOT -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LCOME TO SAINT MARY'S, TAMERTON FOLIOT - Welc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225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2E00">
        <w:rPr>
          <w:b/>
          <w:bCs/>
          <w:noProof/>
          <w:sz w:val="28"/>
          <w:szCs w:val="28"/>
          <w:u w:val="single"/>
        </w:rPr>
        <w:drawing>
          <wp:anchor distT="0" distB="0" distL="114300" distR="114300" simplePos="0" relativeHeight="251669504" behindDoc="0" locked="0" layoutInCell="1" allowOverlap="1" wp14:anchorId="44B0E346" wp14:editId="79EFD7EF">
            <wp:simplePos x="0" y="0"/>
            <wp:positionH relativeFrom="column">
              <wp:posOffset>1710000</wp:posOffset>
            </wp:positionH>
            <wp:positionV relativeFrom="paragraph">
              <wp:posOffset>736766</wp:posOffset>
            </wp:positionV>
            <wp:extent cx="2797810" cy="1571625"/>
            <wp:effectExtent l="0" t="0" r="2540" b="9525"/>
            <wp:wrapThrough wrapText="bothSides">
              <wp:wrapPolygon edited="0">
                <wp:start x="0" y="0"/>
                <wp:lineTo x="0" y="21469"/>
                <wp:lineTo x="21473" y="21469"/>
                <wp:lineTo x="21473" y="0"/>
                <wp:lineTo x="0" y="0"/>
              </wp:wrapPolygon>
            </wp:wrapThrough>
            <wp:docPr id="2" name="Picture 2" descr="The Miracle of the Lord Jesus Feeding 5,000 People: What Is His W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iracle of the Lord Jesus Feeding 5,000 People: What Is His W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781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2E00">
        <w:rPr>
          <w:b/>
          <w:bCs/>
          <w:noProof/>
          <w:sz w:val="28"/>
          <w:szCs w:val="28"/>
          <w:u w:val="single"/>
        </w:rPr>
        <w:drawing>
          <wp:anchor distT="0" distB="0" distL="114300" distR="114300" simplePos="0" relativeHeight="251668480" behindDoc="0" locked="0" layoutInCell="1" allowOverlap="1" wp14:anchorId="05F5CF33" wp14:editId="5FCCCFB3">
            <wp:simplePos x="0" y="0"/>
            <wp:positionH relativeFrom="column">
              <wp:posOffset>-247650</wp:posOffset>
            </wp:positionH>
            <wp:positionV relativeFrom="paragraph">
              <wp:posOffset>736766</wp:posOffset>
            </wp:positionV>
            <wp:extent cx="1952625" cy="1571625"/>
            <wp:effectExtent l="0" t="0" r="9525" b="9525"/>
            <wp:wrapThrough wrapText="bothSides">
              <wp:wrapPolygon edited="0">
                <wp:start x="0" y="0"/>
                <wp:lineTo x="0" y="21469"/>
                <wp:lineTo x="21495" y="21469"/>
                <wp:lineTo x="21495" y="0"/>
                <wp:lineTo x="0" y="0"/>
              </wp:wrapPolygon>
            </wp:wrapThrough>
            <wp:docPr id="1" name="Picture 1" descr="What Does &quot;Bible&quot; Mean and How Did it Get Tha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es &quot;Bible&quot; Mean and How Did it Get That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2E00">
        <w:rPr>
          <w:b/>
          <w:bCs/>
          <w:noProof/>
          <w:sz w:val="28"/>
          <w:szCs w:val="28"/>
          <w:u w:val="single"/>
        </w:rPr>
        <mc:AlternateContent>
          <mc:Choice Requires="wps">
            <w:drawing>
              <wp:anchor distT="45720" distB="45720" distL="114300" distR="114300" simplePos="0" relativeHeight="251659264" behindDoc="0" locked="0" layoutInCell="1" allowOverlap="1" wp14:anchorId="1CED4E74" wp14:editId="129FDB26">
                <wp:simplePos x="0" y="0"/>
                <wp:positionH relativeFrom="margin">
                  <wp:posOffset>-248285</wp:posOffset>
                </wp:positionH>
                <wp:positionV relativeFrom="paragraph">
                  <wp:posOffset>406400</wp:posOffset>
                </wp:positionV>
                <wp:extent cx="6280785" cy="843280"/>
                <wp:effectExtent l="0" t="0" r="24765" b="18415"/>
                <wp:wrapThrough wrapText="bothSides">
                  <wp:wrapPolygon edited="0">
                    <wp:start x="0" y="0"/>
                    <wp:lineTo x="0" y="21558"/>
                    <wp:lineTo x="21620" y="21558"/>
                    <wp:lineTo x="2162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843280"/>
                        </a:xfrm>
                        <a:prstGeom prst="rect">
                          <a:avLst/>
                        </a:prstGeom>
                        <a:solidFill>
                          <a:schemeClr val="tx2">
                            <a:lumMod val="20000"/>
                            <a:lumOff val="80000"/>
                          </a:schemeClr>
                        </a:solidFill>
                        <a:ln w="9525">
                          <a:solidFill>
                            <a:srgbClr val="000000"/>
                          </a:solidFill>
                          <a:miter lim="800000"/>
                          <a:headEnd/>
                          <a:tailEnd/>
                        </a:ln>
                      </wps:spPr>
                      <wps:txbx>
                        <w:txbxContent>
                          <w:p w14:paraId="4BBE924B" w14:textId="5676926A" w:rsidR="00F111C1" w:rsidRPr="00184510" w:rsidRDefault="00856451" w:rsidP="00D341FC">
                            <w:pPr>
                              <w:jc w:val="center"/>
                              <w:rPr>
                                <w:rFonts w:ascii="Comic Sans MS" w:hAnsi="Comic Sans MS"/>
                              </w:rPr>
                            </w:pPr>
                            <w:r>
                              <w:rPr>
                                <w:rFonts w:ascii="Comic Sans MS" w:hAnsi="Comic Sans MS"/>
                              </w:rPr>
                              <w:t>CHANGE&gt;&gt;&gt;&gt;&gt;&gt;&gt;&gt;&gt;&gt;&gt;&gt;&gt;&gt;&gt;&gt;Images!!!!!!!!!!!!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D4E74" id="_x0000_t202" coordsize="21600,21600" o:spt="202" path="m,l,21600r21600,l21600,xe">
                <v:stroke joinstyle="miter"/>
                <v:path gradientshapeok="t" o:connecttype="rect"/>
              </v:shapetype>
              <v:shape id="Text Box 2" o:spid="_x0000_s1026" type="#_x0000_t202" style="position:absolute;margin-left:-19.55pt;margin-top:32pt;width:494.55pt;height:66.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" fillcolor="#c6d9f1 [671]">
                <v:textbox style="mso-fit-shape-to-text:t">
                  <w:txbxContent>
                    <w:p w14:paraId="4BBE924B" w14:textId="5676926A" w:rsidR="00F111C1" w:rsidRPr="00184510" w:rsidRDefault="00856451" w:rsidP="00D341FC">
                      <w:pPr>
                        <w:jc w:val="center"/>
                        <w:rPr>
                          <w:rFonts w:ascii="Comic Sans MS" w:hAnsi="Comic Sans MS"/>
                        </w:rPr>
                      </w:pPr>
                      <w:r>
                        <w:rPr>
                          <w:rFonts w:ascii="Comic Sans MS" w:hAnsi="Comic Sans MS"/>
                        </w:rPr>
                        <w:t>CHANGE&gt;&gt;&gt;&gt;&gt;&gt;&gt;&gt;&gt;&gt;&gt;&gt;&gt;&gt;&gt;&gt;Images!!!!!!!!!!!!</w:t>
                      </w:r>
                      <w:bookmarkStart w:id="1" w:name="_GoBack"/>
                      <w:bookmarkEnd w:id="1"/>
                    </w:p>
                  </w:txbxContent>
                </v:textbox>
                <w10:wrap type="through" anchorx="margin"/>
              </v:shape>
            </w:pict>
          </mc:Fallback>
        </mc:AlternateContent>
      </w:r>
      <w:r w:rsidRPr="00AB2E00">
        <w:rPr>
          <w:b/>
          <w:bCs/>
          <w:noProof/>
          <w:sz w:val="28"/>
          <w:szCs w:val="28"/>
          <w:u w:val="single"/>
        </w:rPr>
        <mc:AlternateContent>
          <mc:Choice Requires="wps">
            <w:drawing>
              <wp:anchor distT="45720" distB="45720" distL="114300" distR="114300" simplePos="0" relativeHeight="251667456" behindDoc="0" locked="0" layoutInCell="1" allowOverlap="1" wp14:anchorId="6FF3EC4B" wp14:editId="61FBC524">
                <wp:simplePos x="0" y="0"/>
                <wp:positionH relativeFrom="column">
                  <wp:posOffset>6115050</wp:posOffset>
                </wp:positionH>
                <wp:positionV relativeFrom="paragraph">
                  <wp:posOffset>406400</wp:posOffset>
                </wp:positionV>
                <wp:extent cx="3935730" cy="646430"/>
                <wp:effectExtent l="0" t="0" r="26670" b="18415"/>
                <wp:wrapThrough wrapText="bothSides">
                  <wp:wrapPolygon edited="0">
                    <wp:start x="0" y="0"/>
                    <wp:lineTo x="0" y="21558"/>
                    <wp:lineTo x="21642" y="21558"/>
                    <wp:lineTo x="21642"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646430"/>
                        </a:xfrm>
                        <a:prstGeom prst="rect">
                          <a:avLst/>
                        </a:prstGeom>
                        <a:solidFill>
                          <a:schemeClr val="accent1">
                            <a:lumMod val="20000"/>
                            <a:lumOff val="80000"/>
                          </a:schemeClr>
                        </a:solidFill>
                        <a:ln w="9525">
                          <a:solidFill>
                            <a:srgbClr val="000000"/>
                          </a:solidFill>
                          <a:miter lim="800000"/>
                          <a:headEnd/>
                          <a:tailEnd/>
                        </a:ln>
                      </wps:spPr>
                      <wps:txbx>
                        <w:txbxContent>
                          <w:p w14:paraId="745BF206" w14:textId="3FDB1F1D" w:rsidR="00F111C1" w:rsidRPr="00184510" w:rsidRDefault="00F111C1" w:rsidP="00184510">
                            <w:pPr>
                              <w:jc w:val="center"/>
                              <w:rPr>
                                <w:rFonts w:ascii="Comic Sans MS" w:hAnsi="Comic Sans MS"/>
                              </w:rPr>
                            </w:pPr>
                            <w:r w:rsidRPr="00184510">
                              <w:rPr>
                                <w:rFonts w:ascii="Comic Sans MS" w:hAnsi="Comic Sans MS"/>
                              </w:rPr>
                              <w:t>Vocabulary</w:t>
                            </w:r>
                            <w:r>
                              <w:rPr>
                                <w:rFonts w:ascii="Comic Sans MS" w:hAnsi="Comic Sans MS"/>
                              </w:rPr>
                              <w:t xml:space="preserve"> Dozen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3EC4B" id="_x0000_s1027" type="#_x0000_t202" style="position:absolute;margin-left:481.5pt;margin-top:32pt;width:309.9pt;height:50.9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" fillcolor="#dbe5f1 [660]">
                <v:textbox style="mso-fit-shape-to-text:t">
                  <w:txbxContent>
                    <w:p w14:paraId="745BF206" w14:textId="3FDB1F1D" w:rsidR="00F111C1" w:rsidRPr="00184510" w:rsidRDefault="00F111C1" w:rsidP="00184510">
                      <w:pPr>
                        <w:jc w:val="center"/>
                        <w:rPr>
                          <w:rFonts w:ascii="Comic Sans MS" w:hAnsi="Comic Sans MS"/>
                        </w:rPr>
                      </w:pPr>
                      <w:r w:rsidRPr="00184510">
                        <w:rPr>
                          <w:rFonts w:ascii="Comic Sans MS" w:hAnsi="Comic Sans MS"/>
                        </w:rPr>
                        <w:t>Vocabulary</w:t>
                      </w:r>
                      <w:r>
                        <w:rPr>
                          <w:rFonts w:ascii="Comic Sans MS" w:hAnsi="Comic Sans MS"/>
                        </w:rPr>
                        <w:t xml:space="preserve"> Dozen</w:t>
                      </w:r>
                    </w:p>
                  </w:txbxContent>
                </v:textbox>
                <w10:wrap type="through"/>
              </v:shape>
            </w:pict>
          </mc:Fallback>
        </mc:AlternateContent>
      </w:r>
      <w:r w:rsidR="000862EA" w:rsidRPr="00AB2E00">
        <w:rPr>
          <w:b/>
          <w:bCs/>
          <w:noProof/>
          <w:sz w:val="28"/>
          <w:szCs w:val="28"/>
          <w:u w:val="single"/>
        </w:rPr>
        <w:drawing>
          <wp:anchor distT="0" distB="0" distL="114300" distR="114300" simplePos="0" relativeHeight="251671552" behindDoc="0" locked="0" layoutInCell="1" allowOverlap="1" wp14:anchorId="103718D1" wp14:editId="7C6B6DE6">
            <wp:simplePos x="0" y="0"/>
            <wp:positionH relativeFrom="column">
              <wp:posOffset>2644775</wp:posOffset>
            </wp:positionH>
            <wp:positionV relativeFrom="paragraph">
              <wp:posOffset>2157730</wp:posOffset>
            </wp:positionV>
            <wp:extent cx="3395345" cy="1626870"/>
            <wp:effectExtent l="0" t="0" r="0" b="0"/>
            <wp:wrapThrough wrapText="bothSides">
              <wp:wrapPolygon edited="0">
                <wp:start x="0" y="0"/>
                <wp:lineTo x="0" y="21246"/>
                <wp:lineTo x="21451" y="21246"/>
                <wp:lineTo x="21451" y="0"/>
                <wp:lineTo x="0" y="0"/>
              </wp:wrapPolygon>
            </wp:wrapThrough>
            <wp:docPr id="11" name="Picture 11" descr="Building on the Word – Peter Walks o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ilding on the Word – Peter Walks on Wa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5345"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029" w:rsidRPr="00AB2E00">
        <w:rPr>
          <w:b/>
          <w:bCs/>
          <w:noProof/>
          <w:sz w:val="28"/>
          <w:szCs w:val="28"/>
          <w:u w:val="single"/>
        </w:rPr>
        <w:drawing>
          <wp:anchor distT="0" distB="0" distL="114300" distR="114300" simplePos="0" relativeHeight="251670528" behindDoc="0" locked="0" layoutInCell="1" allowOverlap="1" wp14:anchorId="071CEFCD" wp14:editId="720A17C5">
            <wp:simplePos x="0" y="0"/>
            <wp:positionH relativeFrom="column">
              <wp:posOffset>-247650</wp:posOffset>
            </wp:positionH>
            <wp:positionV relativeFrom="paragraph">
              <wp:posOffset>2162175</wp:posOffset>
            </wp:positionV>
            <wp:extent cx="2895600" cy="1647825"/>
            <wp:effectExtent l="0" t="0" r="0" b="9525"/>
            <wp:wrapThrough wrapText="bothSides">
              <wp:wrapPolygon edited="0">
                <wp:start x="0" y="0"/>
                <wp:lineTo x="0" y="21475"/>
                <wp:lineTo x="21458" y="21475"/>
                <wp:lineTo x="21458" y="0"/>
                <wp:lineTo x="0" y="0"/>
              </wp:wrapPolygon>
            </wp:wrapThrough>
            <wp:docPr id="5" name="Picture 5" descr="We lepers owe God more than th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 lepers owe God more than than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E00">
        <w:rPr>
          <w:rFonts w:ascii="Comic Sans MS" w:hAnsi="Comic Sans MS"/>
          <w:b/>
          <w:bCs/>
          <w:sz w:val="28"/>
          <w:szCs w:val="28"/>
          <w:u w:val="single"/>
        </w:rPr>
        <w:t xml:space="preserve">Year 1 and </w:t>
      </w:r>
      <w:proofErr w:type="gramStart"/>
      <w:r w:rsidR="00A339E4" w:rsidRPr="00AB2E00">
        <w:rPr>
          <w:rFonts w:ascii="Comic Sans MS" w:hAnsi="Comic Sans MS"/>
          <w:b/>
          <w:bCs/>
          <w:sz w:val="28"/>
          <w:szCs w:val="28"/>
          <w:u w:val="single"/>
        </w:rPr>
        <w:t xml:space="preserve">2 </w:t>
      </w:r>
      <w:r w:rsidR="00AB2E00">
        <w:rPr>
          <w:rFonts w:ascii="Comic Sans MS" w:hAnsi="Comic Sans MS"/>
          <w:b/>
          <w:bCs/>
          <w:sz w:val="28"/>
          <w:szCs w:val="28"/>
          <w:u w:val="single"/>
        </w:rPr>
        <w:t xml:space="preserve"> </w:t>
      </w:r>
      <w:r w:rsidR="00812FE2">
        <w:rPr>
          <w:rFonts w:ascii="Comic Sans MS" w:hAnsi="Comic Sans MS"/>
          <w:b/>
          <w:bCs/>
          <w:sz w:val="28"/>
          <w:szCs w:val="28"/>
          <w:u w:val="single"/>
        </w:rPr>
        <w:t>Science</w:t>
      </w:r>
      <w:proofErr w:type="gramEnd"/>
      <w:r w:rsidR="00AB2E00" w:rsidRPr="00AB2E00">
        <w:rPr>
          <w:rFonts w:ascii="Comic Sans MS" w:hAnsi="Comic Sans MS"/>
          <w:b/>
          <w:bCs/>
          <w:sz w:val="28"/>
          <w:szCs w:val="28"/>
          <w:u w:val="single"/>
        </w:rPr>
        <w:t xml:space="preserve"> </w:t>
      </w:r>
      <w:r w:rsidR="00905F1F" w:rsidRPr="00AB2E00">
        <w:rPr>
          <w:rFonts w:ascii="Comic Sans MS" w:hAnsi="Comic Sans MS"/>
          <w:b/>
          <w:bCs/>
          <w:sz w:val="28"/>
          <w:szCs w:val="28"/>
          <w:u w:val="single"/>
        </w:rPr>
        <w:t xml:space="preserve">Cycle </w:t>
      </w:r>
      <w:r w:rsidR="00AB2E00" w:rsidRPr="00AB2E00">
        <w:rPr>
          <w:rFonts w:ascii="Comic Sans MS" w:hAnsi="Comic Sans MS"/>
          <w:b/>
          <w:bCs/>
          <w:sz w:val="28"/>
          <w:szCs w:val="28"/>
          <w:u w:val="single"/>
        </w:rPr>
        <w:t>1</w:t>
      </w:r>
      <w:r w:rsidR="00227A0E" w:rsidRPr="00AB2E00">
        <w:rPr>
          <w:rFonts w:ascii="Comic Sans MS" w:hAnsi="Comic Sans MS"/>
          <w:b/>
          <w:bCs/>
          <w:sz w:val="28"/>
          <w:szCs w:val="28"/>
          <w:u w:val="single"/>
        </w:rPr>
        <w:t xml:space="preserve"> </w:t>
      </w:r>
      <w:r w:rsidR="00AB2E00">
        <w:rPr>
          <w:rFonts w:ascii="Comic Sans MS" w:hAnsi="Comic Sans MS"/>
          <w:b/>
          <w:bCs/>
          <w:sz w:val="28"/>
          <w:szCs w:val="28"/>
          <w:u w:val="single"/>
        </w:rPr>
        <w:t xml:space="preserve"> </w:t>
      </w:r>
      <w:r w:rsidR="00812FE2">
        <w:rPr>
          <w:rFonts w:ascii="Comic Sans MS" w:hAnsi="Comic Sans MS"/>
          <w:b/>
          <w:bCs/>
          <w:sz w:val="28"/>
          <w:szCs w:val="28"/>
          <w:u w:val="single"/>
        </w:rPr>
        <w:t xml:space="preserve">Spring </w:t>
      </w:r>
      <w:r w:rsidR="00227A0E" w:rsidRPr="00AB2E00">
        <w:rPr>
          <w:rFonts w:ascii="Comic Sans MS" w:hAnsi="Comic Sans MS"/>
          <w:b/>
          <w:bCs/>
          <w:sz w:val="28"/>
          <w:szCs w:val="28"/>
          <w:u w:val="single"/>
        </w:rPr>
        <w:t>T</w:t>
      </w:r>
      <w:r w:rsidR="00812FE2">
        <w:rPr>
          <w:rFonts w:ascii="Comic Sans MS" w:hAnsi="Comic Sans MS"/>
          <w:b/>
          <w:bCs/>
          <w:sz w:val="28"/>
          <w:szCs w:val="28"/>
          <w:u w:val="single"/>
        </w:rPr>
        <w:t>erm 1</w:t>
      </w:r>
      <w:r w:rsidR="00AB2E00" w:rsidRPr="00AB2E00">
        <w:rPr>
          <w:rFonts w:ascii="Comic Sans MS" w:hAnsi="Comic Sans MS"/>
          <w:b/>
          <w:bCs/>
          <w:sz w:val="28"/>
          <w:szCs w:val="28"/>
          <w:u w:val="single"/>
        </w:rPr>
        <w:t xml:space="preserve"> </w:t>
      </w:r>
      <w:r w:rsidR="00AB2E00">
        <w:rPr>
          <w:rFonts w:ascii="Comic Sans MS" w:hAnsi="Comic Sans MS"/>
          <w:b/>
          <w:bCs/>
          <w:sz w:val="28"/>
          <w:szCs w:val="28"/>
          <w:u w:val="single"/>
        </w:rPr>
        <w:t xml:space="preserve"> </w:t>
      </w:r>
      <w:r w:rsidR="00812FE2">
        <w:rPr>
          <w:rFonts w:ascii="Comic Sans MS" w:hAnsi="Comic Sans MS"/>
          <w:b/>
          <w:bCs/>
          <w:sz w:val="28"/>
          <w:szCs w:val="28"/>
          <w:u w:val="single"/>
        </w:rPr>
        <w:t>2021</w:t>
      </w:r>
      <w:r w:rsidR="00D67BAF" w:rsidRPr="00AB2E00">
        <w:rPr>
          <w:rFonts w:ascii="Comic Sans MS" w:hAnsi="Comic Sans MS"/>
          <w:b/>
          <w:bCs/>
          <w:sz w:val="28"/>
          <w:szCs w:val="28"/>
          <w:u w:val="single"/>
        </w:rPr>
        <w:t xml:space="preserve"> </w:t>
      </w:r>
      <w:r w:rsidR="00AB2E00">
        <w:rPr>
          <w:rFonts w:ascii="Comic Sans MS" w:hAnsi="Comic Sans MS"/>
          <w:b/>
          <w:bCs/>
          <w:sz w:val="28"/>
          <w:szCs w:val="28"/>
          <w:u w:val="single"/>
        </w:rPr>
        <w:t xml:space="preserve"> </w:t>
      </w:r>
      <w:r w:rsidR="00812FE2">
        <w:rPr>
          <w:rFonts w:ascii="Comic Sans MS" w:hAnsi="Comic Sans MS"/>
          <w:b/>
          <w:bCs/>
          <w:sz w:val="28"/>
          <w:szCs w:val="28"/>
          <w:u w:val="single"/>
        </w:rPr>
        <w:t xml:space="preserve">                      Everyday </w:t>
      </w:r>
      <w:bookmarkStart w:id="0" w:name="_GoBack"/>
      <w:bookmarkEnd w:id="0"/>
      <w:r w:rsidR="00812FE2">
        <w:rPr>
          <w:rFonts w:ascii="Comic Sans MS" w:hAnsi="Comic Sans MS"/>
          <w:b/>
          <w:bCs/>
          <w:sz w:val="28"/>
          <w:szCs w:val="28"/>
          <w:u w:val="single"/>
        </w:rPr>
        <w:t xml:space="preserve">Materials   </w:t>
      </w:r>
    </w:p>
    <w:p w14:paraId="42ED2130" w14:textId="674BEA40" w:rsidR="00FE1A11" w:rsidRDefault="000862EA">
      <w:r w:rsidRPr="000862EA">
        <w:rPr>
          <w:noProof/>
        </w:rPr>
        <w:drawing>
          <wp:anchor distT="0" distB="0" distL="114300" distR="114300" simplePos="0" relativeHeight="251673600" behindDoc="0" locked="0" layoutInCell="1" allowOverlap="1" wp14:anchorId="18A94B85" wp14:editId="6CB36099">
            <wp:simplePos x="0" y="0"/>
            <wp:positionH relativeFrom="column">
              <wp:posOffset>-248920</wp:posOffset>
            </wp:positionH>
            <wp:positionV relativeFrom="paragraph">
              <wp:posOffset>5073015</wp:posOffset>
            </wp:positionV>
            <wp:extent cx="2383790" cy="1689735"/>
            <wp:effectExtent l="0" t="0" r="0" b="5715"/>
            <wp:wrapThrough wrapText="bothSides">
              <wp:wrapPolygon edited="0">
                <wp:start x="0" y="0"/>
                <wp:lineTo x="0" y="21430"/>
                <wp:lineTo x="21404" y="21430"/>
                <wp:lineTo x="21404" y="0"/>
                <wp:lineTo x="0" y="0"/>
              </wp:wrapPolygon>
            </wp:wrapThrough>
            <wp:docPr id="31" name="Picture 31" descr="2018 Welsh Hymn-Singing Festival - Kid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8 Welsh Hymn-Singing Festival - Kid 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3790" cy="16897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138"/>
        <w:tblW w:w="15405" w:type="dxa"/>
        <w:tblLook w:val="04A0" w:firstRow="1" w:lastRow="0" w:firstColumn="1" w:lastColumn="0" w:noHBand="0" w:noVBand="1"/>
      </w:tblPr>
      <w:tblGrid>
        <w:gridCol w:w="2547"/>
        <w:gridCol w:w="2551"/>
        <w:gridCol w:w="2410"/>
        <w:gridCol w:w="2268"/>
        <w:gridCol w:w="2835"/>
        <w:gridCol w:w="2794"/>
      </w:tblGrid>
      <w:tr w:rsidR="000B1CDE" w14:paraId="4C416AA2" w14:textId="77777777" w:rsidTr="005D1692">
        <w:trPr>
          <w:trHeight w:val="536"/>
        </w:trPr>
        <w:tc>
          <w:tcPr>
            <w:tcW w:w="2547" w:type="dxa"/>
          </w:tcPr>
          <w:p w14:paraId="36B3E16E" w14:textId="14C2051F" w:rsidR="000B1CDE" w:rsidRPr="000862EA" w:rsidRDefault="000B1CDE" w:rsidP="000B1CDE">
            <w:pPr>
              <w:rPr>
                <w:rFonts w:ascii="Comic Sans MS" w:hAnsi="Comic Sans MS"/>
                <w:b/>
                <w:bCs/>
                <w:sz w:val="24"/>
                <w:szCs w:val="24"/>
              </w:rPr>
            </w:pPr>
            <w:r w:rsidRPr="000862EA">
              <w:rPr>
                <w:rFonts w:ascii="Comic Sans MS" w:hAnsi="Comic Sans MS"/>
                <w:b/>
                <w:bCs/>
                <w:sz w:val="24"/>
                <w:szCs w:val="24"/>
              </w:rPr>
              <w:lastRenderedPageBreak/>
              <w:t>Week 1</w:t>
            </w:r>
          </w:p>
        </w:tc>
        <w:tc>
          <w:tcPr>
            <w:tcW w:w="2551" w:type="dxa"/>
          </w:tcPr>
          <w:p w14:paraId="2DDBFF9F" w14:textId="46F0E4C3" w:rsidR="000B1CDE" w:rsidRPr="000862EA" w:rsidRDefault="000B1CDE" w:rsidP="000B1CDE">
            <w:pPr>
              <w:rPr>
                <w:rFonts w:ascii="Comic Sans MS" w:hAnsi="Comic Sans MS"/>
                <w:b/>
                <w:bCs/>
                <w:sz w:val="24"/>
                <w:szCs w:val="24"/>
              </w:rPr>
            </w:pPr>
            <w:r w:rsidRPr="000862EA">
              <w:rPr>
                <w:rFonts w:ascii="Comic Sans MS" w:hAnsi="Comic Sans MS"/>
                <w:b/>
                <w:bCs/>
                <w:sz w:val="24"/>
                <w:szCs w:val="24"/>
              </w:rPr>
              <w:t>Week 2</w:t>
            </w:r>
          </w:p>
        </w:tc>
        <w:tc>
          <w:tcPr>
            <w:tcW w:w="2410" w:type="dxa"/>
          </w:tcPr>
          <w:p w14:paraId="6BEA3540" w14:textId="77777777" w:rsidR="000B1CDE" w:rsidRPr="000862EA" w:rsidRDefault="000B1CDE" w:rsidP="000B1CDE">
            <w:pPr>
              <w:rPr>
                <w:rFonts w:ascii="Comic Sans MS" w:hAnsi="Comic Sans MS"/>
                <w:b/>
                <w:bCs/>
                <w:sz w:val="24"/>
                <w:szCs w:val="24"/>
              </w:rPr>
            </w:pPr>
            <w:r w:rsidRPr="000862EA">
              <w:rPr>
                <w:rFonts w:ascii="Comic Sans MS" w:hAnsi="Comic Sans MS"/>
                <w:b/>
                <w:bCs/>
                <w:sz w:val="24"/>
                <w:szCs w:val="24"/>
              </w:rPr>
              <w:t>Week 3</w:t>
            </w:r>
          </w:p>
        </w:tc>
        <w:tc>
          <w:tcPr>
            <w:tcW w:w="2268" w:type="dxa"/>
          </w:tcPr>
          <w:p w14:paraId="1309C4D3" w14:textId="77777777" w:rsidR="000B1CDE" w:rsidRPr="000862EA" w:rsidRDefault="000B1CDE" w:rsidP="000B1CDE">
            <w:pPr>
              <w:rPr>
                <w:rFonts w:ascii="Comic Sans MS" w:hAnsi="Comic Sans MS"/>
                <w:b/>
                <w:bCs/>
                <w:sz w:val="24"/>
                <w:szCs w:val="24"/>
              </w:rPr>
            </w:pPr>
            <w:r w:rsidRPr="000862EA">
              <w:rPr>
                <w:rFonts w:ascii="Comic Sans MS" w:hAnsi="Comic Sans MS"/>
                <w:b/>
                <w:bCs/>
                <w:sz w:val="24"/>
                <w:szCs w:val="24"/>
              </w:rPr>
              <w:t>Week 4</w:t>
            </w:r>
          </w:p>
        </w:tc>
        <w:tc>
          <w:tcPr>
            <w:tcW w:w="2835" w:type="dxa"/>
          </w:tcPr>
          <w:p w14:paraId="78D08DC5" w14:textId="77777777" w:rsidR="000B1CDE" w:rsidRPr="000862EA" w:rsidRDefault="000B1CDE" w:rsidP="000B1CDE">
            <w:pPr>
              <w:rPr>
                <w:rFonts w:ascii="Comic Sans MS" w:hAnsi="Comic Sans MS"/>
                <w:b/>
                <w:bCs/>
                <w:sz w:val="24"/>
                <w:szCs w:val="24"/>
              </w:rPr>
            </w:pPr>
            <w:r w:rsidRPr="000862EA">
              <w:rPr>
                <w:rFonts w:ascii="Comic Sans MS" w:hAnsi="Comic Sans MS"/>
                <w:b/>
                <w:bCs/>
                <w:sz w:val="24"/>
                <w:szCs w:val="24"/>
              </w:rPr>
              <w:t>Week 5</w:t>
            </w:r>
          </w:p>
        </w:tc>
        <w:tc>
          <w:tcPr>
            <w:tcW w:w="2794" w:type="dxa"/>
          </w:tcPr>
          <w:p w14:paraId="73DBA477" w14:textId="77777777" w:rsidR="000B1CDE" w:rsidRPr="000862EA" w:rsidRDefault="000B1CDE" w:rsidP="000B1CDE">
            <w:pPr>
              <w:rPr>
                <w:rFonts w:ascii="Comic Sans MS" w:hAnsi="Comic Sans MS"/>
                <w:b/>
                <w:bCs/>
                <w:sz w:val="24"/>
                <w:szCs w:val="24"/>
              </w:rPr>
            </w:pPr>
            <w:r w:rsidRPr="000862EA">
              <w:rPr>
                <w:rFonts w:ascii="Comic Sans MS" w:hAnsi="Comic Sans MS"/>
                <w:b/>
                <w:bCs/>
                <w:sz w:val="24"/>
                <w:szCs w:val="24"/>
              </w:rPr>
              <w:t>Week 6</w:t>
            </w:r>
          </w:p>
        </w:tc>
      </w:tr>
      <w:tr w:rsidR="000B1CDE" w14:paraId="780C5DC1" w14:textId="77777777" w:rsidTr="005D1692">
        <w:trPr>
          <w:trHeight w:val="4974"/>
        </w:trPr>
        <w:tc>
          <w:tcPr>
            <w:tcW w:w="2547" w:type="dxa"/>
          </w:tcPr>
          <w:p w14:paraId="04A49701" w14:textId="0FC25AF7" w:rsidR="000B1CDE" w:rsidRPr="00EB5743" w:rsidRDefault="00AB2E00" w:rsidP="000B1CDE">
            <w:pPr>
              <w:rPr>
                <w:rFonts w:ascii="Comic Sans MS" w:hAnsi="Comic Sans MS"/>
                <w:b/>
                <w:bCs/>
                <w:sz w:val="28"/>
                <w:szCs w:val="28"/>
              </w:rPr>
            </w:pPr>
            <w:r>
              <w:rPr>
                <w:rFonts w:ascii="Comic Sans MS" w:hAnsi="Comic Sans MS"/>
                <w:b/>
                <w:bCs/>
                <w:sz w:val="28"/>
                <w:szCs w:val="28"/>
              </w:rPr>
              <w:t xml:space="preserve">What do </w:t>
            </w:r>
            <w:r w:rsidR="000E583E">
              <w:rPr>
                <w:rFonts w:ascii="Comic Sans MS" w:hAnsi="Comic Sans MS"/>
                <w:b/>
                <w:bCs/>
                <w:sz w:val="28"/>
                <w:szCs w:val="28"/>
              </w:rPr>
              <w:t xml:space="preserve">we </w:t>
            </w:r>
            <w:r>
              <w:rPr>
                <w:rFonts w:ascii="Comic Sans MS" w:hAnsi="Comic Sans MS"/>
                <w:b/>
                <w:bCs/>
                <w:sz w:val="28"/>
                <w:szCs w:val="28"/>
              </w:rPr>
              <w:t>think about the baby Jesus</w:t>
            </w:r>
            <w:r w:rsidR="000B1CDE" w:rsidRPr="00EB5743">
              <w:rPr>
                <w:rFonts w:ascii="Comic Sans MS" w:hAnsi="Comic Sans MS"/>
                <w:b/>
                <w:bCs/>
                <w:sz w:val="28"/>
                <w:szCs w:val="28"/>
              </w:rPr>
              <w:t>?</w:t>
            </w:r>
          </w:p>
          <w:p w14:paraId="3941C626" w14:textId="77777777" w:rsidR="000B1CDE" w:rsidRPr="00EB5743" w:rsidRDefault="000B1CDE" w:rsidP="000B1CDE">
            <w:pPr>
              <w:rPr>
                <w:rFonts w:ascii="Comic Sans MS" w:hAnsi="Comic Sans MS"/>
                <w:b/>
                <w:bCs/>
                <w:sz w:val="28"/>
                <w:szCs w:val="28"/>
              </w:rPr>
            </w:pPr>
          </w:p>
          <w:p w14:paraId="2B5B6FE8" w14:textId="2F874F87" w:rsidR="000B1CDE" w:rsidRPr="00EB5743" w:rsidRDefault="000E583E" w:rsidP="00227A0E">
            <w:pPr>
              <w:rPr>
                <w:rFonts w:ascii="Comic Sans MS" w:hAnsi="Comic Sans MS"/>
                <w:sz w:val="24"/>
                <w:szCs w:val="24"/>
              </w:rPr>
            </w:pPr>
            <w:r>
              <w:rPr>
                <w:rFonts w:ascii="Comic Sans MS" w:hAnsi="Comic Sans MS"/>
              </w:rPr>
              <w:t>Tell a familiar story (Beauty and the Beast) where someone who is not as they seem. Look at a picture of the baby Jesus. Explain that Christians believe that Jesus was a very special person.( God on Earth) Christmas celebrates Incarnation- God in the flesh.</w:t>
            </w:r>
          </w:p>
        </w:tc>
        <w:tc>
          <w:tcPr>
            <w:tcW w:w="2551" w:type="dxa"/>
          </w:tcPr>
          <w:p w14:paraId="64CF1AA3" w14:textId="56FD3361" w:rsidR="000B1CDE" w:rsidRDefault="000E583E" w:rsidP="000B1CDE">
            <w:pPr>
              <w:rPr>
                <w:rFonts w:ascii="Comic Sans MS" w:hAnsi="Comic Sans MS"/>
                <w:b/>
                <w:bCs/>
                <w:sz w:val="28"/>
                <w:szCs w:val="28"/>
              </w:rPr>
            </w:pPr>
            <w:r>
              <w:rPr>
                <w:rFonts w:ascii="Comic Sans MS" w:hAnsi="Comic Sans MS"/>
                <w:b/>
                <w:bCs/>
                <w:sz w:val="28"/>
                <w:szCs w:val="28"/>
              </w:rPr>
              <w:t>How would we prepare for a new baby coming?</w:t>
            </w:r>
          </w:p>
          <w:p w14:paraId="0AE58694" w14:textId="77777777" w:rsidR="00275B06" w:rsidRDefault="00275B06" w:rsidP="000B1CDE">
            <w:pPr>
              <w:rPr>
                <w:rFonts w:ascii="Comic Sans MS" w:hAnsi="Comic Sans MS"/>
                <w:sz w:val="24"/>
                <w:szCs w:val="24"/>
              </w:rPr>
            </w:pPr>
          </w:p>
          <w:p w14:paraId="783DC989" w14:textId="328E60EF" w:rsidR="000E583E" w:rsidRPr="00006178" w:rsidRDefault="00006178" w:rsidP="00006178">
            <w:pPr>
              <w:rPr>
                <w:rFonts w:ascii="Comic Sans MS" w:hAnsi="Comic Sans MS"/>
              </w:rPr>
            </w:pPr>
            <w:r>
              <w:rPr>
                <w:rFonts w:ascii="Comic Sans MS" w:hAnsi="Comic Sans MS"/>
              </w:rPr>
              <w:t>Discuss what you would need to get ready if there was a new baby arriving in your family.</w:t>
            </w:r>
            <w:r w:rsidR="00143AFD">
              <w:rPr>
                <w:rFonts w:ascii="Comic Sans MS" w:hAnsi="Comic Sans MS"/>
              </w:rPr>
              <w:t xml:space="preserve"> </w:t>
            </w:r>
            <w:r w:rsidR="000E583E" w:rsidRPr="00006178">
              <w:rPr>
                <w:rFonts w:ascii="Comic Sans MS" w:hAnsi="Comic Sans MS"/>
              </w:rPr>
              <w:t>Talk about Jesus’ birth in the stable.</w:t>
            </w:r>
            <w:r w:rsidRPr="00006178">
              <w:rPr>
                <w:rFonts w:ascii="Comic Sans MS" w:hAnsi="Comic Sans MS"/>
              </w:rPr>
              <w:t xml:space="preserve"> </w:t>
            </w:r>
            <w:r w:rsidR="00143AFD">
              <w:rPr>
                <w:rFonts w:ascii="Comic Sans MS" w:hAnsi="Comic Sans MS"/>
              </w:rPr>
              <w:t xml:space="preserve">(As God come to Earth) </w:t>
            </w:r>
            <w:r w:rsidRPr="00006178">
              <w:rPr>
                <w:rFonts w:ascii="Comic Sans MS" w:hAnsi="Comic Sans MS"/>
              </w:rPr>
              <w:t>What were conditi</w:t>
            </w:r>
            <w:r>
              <w:rPr>
                <w:rFonts w:ascii="Comic Sans MS" w:hAnsi="Comic Sans MS"/>
              </w:rPr>
              <w:t>ons like? Who visited? Discuss J</w:t>
            </w:r>
            <w:r w:rsidRPr="00006178">
              <w:rPr>
                <w:rFonts w:ascii="Comic Sans MS" w:hAnsi="Comic Sans MS"/>
              </w:rPr>
              <w:t>esus’ birth being good news (Luke) Who was it good news for and why?</w:t>
            </w:r>
            <w:r w:rsidR="000E583E" w:rsidRPr="00006178">
              <w:rPr>
                <w:rFonts w:ascii="Comic Sans MS" w:hAnsi="Comic Sans MS"/>
              </w:rPr>
              <w:t xml:space="preserve"> </w:t>
            </w:r>
          </w:p>
        </w:tc>
        <w:tc>
          <w:tcPr>
            <w:tcW w:w="2410" w:type="dxa"/>
          </w:tcPr>
          <w:p w14:paraId="7569834E" w14:textId="03046BAC" w:rsidR="000B1CDE" w:rsidRDefault="00006178" w:rsidP="000B1CDE">
            <w:pPr>
              <w:rPr>
                <w:rFonts w:ascii="Comic Sans MS" w:hAnsi="Comic Sans MS"/>
                <w:b/>
                <w:bCs/>
                <w:sz w:val="28"/>
                <w:szCs w:val="28"/>
              </w:rPr>
            </w:pPr>
            <w:r>
              <w:rPr>
                <w:rFonts w:ascii="Comic Sans MS" w:hAnsi="Comic Sans MS"/>
                <w:b/>
                <w:bCs/>
                <w:sz w:val="28"/>
                <w:szCs w:val="28"/>
              </w:rPr>
              <w:t>What have I learned about</w:t>
            </w:r>
            <w:r w:rsidR="000E583E">
              <w:rPr>
                <w:rFonts w:ascii="Comic Sans MS" w:hAnsi="Comic Sans MS"/>
                <w:b/>
                <w:bCs/>
                <w:sz w:val="28"/>
                <w:szCs w:val="28"/>
              </w:rPr>
              <w:t xml:space="preserve"> the Nativity story</w:t>
            </w:r>
            <w:r w:rsidR="000B1CDE" w:rsidRPr="00EB5743">
              <w:rPr>
                <w:rFonts w:ascii="Comic Sans MS" w:hAnsi="Comic Sans MS"/>
                <w:b/>
                <w:bCs/>
                <w:sz w:val="28"/>
                <w:szCs w:val="28"/>
              </w:rPr>
              <w:t>?</w:t>
            </w:r>
          </w:p>
          <w:p w14:paraId="6A4FDD22" w14:textId="6DE06B3D" w:rsidR="00275B06" w:rsidRDefault="00275B06" w:rsidP="00275B06">
            <w:pPr>
              <w:rPr>
                <w:rFonts w:ascii="Comic Sans MS" w:hAnsi="Comic Sans MS"/>
                <w:sz w:val="24"/>
                <w:szCs w:val="24"/>
              </w:rPr>
            </w:pPr>
          </w:p>
          <w:p w14:paraId="4474D834" w14:textId="77777777" w:rsidR="00006178" w:rsidRDefault="00143AFD" w:rsidP="005D1692">
            <w:pPr>
              <w:rPr>
                <w:rFonts w:ascii="Comic Sans MS" w:hAnsi="Comic Sans MS"/>
              </w:rPr>
            </w:pPr>
            <w:r>
              <w:rPr>
                <w:rFonts w:ascii="Comic Sans MS" w:hAnsi="Comic Sans MS"/>
              </w:rPr>
              <w:t>Tell the story of the Nativity from Luke chapters 1 and 2. Set up stations: Gabriel visits Mary, journey to Bethlehem, Jesus born and placed in a manger, angels appear to shepherds,</w:t>
            </w:r>
            <w:r w:rsidR="00BA071F">
              <w:rPr>
                <w:rFonts w:ascii="Comic Sans MS" w:hAnsi="Comic Sans MS"/>
              </w:rPr>
              <w:t xml:space="preserve"> shepherds visit Mary. Children visit each station and retell that part. (record on </w:t>
            </w:r>
            <w:proofErr w:type="spellStart"/>
            <w:r w:rsidR="00BA071F">
              <w:rPr>
                <w:rFonts w:ascii="Comic Sans MS" w:hAnsi="Comic Sans MS"/>
              </w:rPr>
              <w:t>ipad</w:t>
            </w:r>
            <w:proofErr w:type="spellEnd"/>
            <w:r w:rsidR="00BA071F">
              <w:rPr>
                <w:rFonts w:ascii="Comic Sans MS" w:hAnsi="Comic Sans MS"/>
              </w:rPr>
              <w:t>)</w:t>
            </w:r>
          </w:p>
          <w:p w14:paraId="6BDF2EF6" w14:textId="51EB2199" w:rsidR="005D1692" w:rsidRPr="005D1692" w:rsidRDefault="005D1692" w:rsidP="005D1692">
            <w:pPr>
              <w:rPr>
                <w:rFonts w:ascii="Comic Sans MS" w:hAnsi="Comic Sans MS"/>
                <w:sz w:val="16"/>
                <w:szCs w:val="16"/>
              </w:rPr>
            </w:pPr>
          </w:p>
        </w:tc>
        <w:tc>
          <w:tcPr>
            <w:tcW w:w="2268" w:type="dxa"/>
          </w:tcPr>
          <w:p w14:paraId="76EF2482" w14:textId="77777777" w:rsidR="00006178" w:rsidRDefault="00006178" w:rsidP="00006178">
            <w:pPr>
              <w:rPr>
                <w:rFonts w:ascii="Comic Sans MS" w:hAnsi="Comic Sans MS"/>
                <w:b/>
                <w:bCs/>
                <w:sz w:val="28"/>
                <w:szCs w:val="28"/>
              </w:rPr>
            </w:pPr>
            <w:r>
              <w:rPr>
                <w:rFonts w:ascii="Comic Sans MS" w:hAnsi="Comic Sans MS"/>
                <w:b/>
                <w:bCs/>
                <w:sz w:val="28"/>
                <w:szCs w:val="28"/>
              </w:rPr>
              <w:t>Can I retell the Nativity story</w:t>
            </w:r>
            <w:r w:rsidRPr="00EB5743">
              <w:rPr>
                <w:rFonts w:ascii="Comic Sans MS" w:hAnsi="Comic Sans MS"/>
                <w:b/>
                <w:bCs/>
                <w:sz w:val="28"/>
                <w:szCs w:val="28"/>
              </w:rPr>
              <w:t>?</w:t>
            </w:r>
          </w:p>
          <w:p w14:paraId="27B5CE09" w14:textId="77777777" w:rsidR="000B1CDE" w:rsidRDefault="000B1CDE" w:rsidP="000B1CDE">
            <w:pPr>
              <w:rPr>
                <w:rFonts w:ascii="Comic Sans MS" w:hAnsi="Comic Sans MS"/>
                <w:b/>
                <w:bCs/>
                <w:sz w:val="28"/>
                <w:szCs w:val="28"/>
              </w:rPr>
            </w:pPr>
          </w:p>
          <w:p w14:paraId="2127E54C" w14:textId="6AECA0EF" w:rsidR="000B1CDE" w:rsidRPr="00EB5743" w:rsidRDefault="003D1A34" w:rsidP="003D1A34">
            <w:pPr>
              <w:rPr>
                <w:rFonts w:ascii="Comic Sans MS" w:hAnsi="Comic Sans MS"/>
                <w:sz w:val="28"/>
                <w:szCs w:val="28"/>
              </w:rPr>
            </w:pPr>
            <w:r w:rsidRPr="003D1A34">
              <w:rPr>
                <w:rFonts w:ascii="Comic Sans MS" w:hAnsi="Comic Sans MS"/>
              </w:rPr>
              <w:t xml:space="preserve"> </w:t>
            </w:r>
            <w:r w:rsidR="00BA071F">
              <w:rPr>
                <w:rFonts w:ascii="Comic Sans MS" w:hAnsi="Comic Sans MS"/>
              </w:rPr>
              <w:t>Using the story stations from last week, children to visit each station and draw a picture and write a simple sentence to explain each part. Read completed story to check that it is in sequence and makes sense. Discuss their feelings about the story.</w:t>
            </w:r>
          </w:p>
        </w:tc>
        <w:tc>
          <w:tcPr>
            <w:tcW w:w="2835" w:type="dxa"/>
          </w:tcPr>
          <w:p w14:paraId="12945FEA" w14:textId="161C9FD8" w:rsidR="000B1CDE" w:rsidRDefault="00006178" w:rsidP="000B1CDE">
            <w:pPr>
              <w:rPr>
                <w:rFonts w:ascii="Comic Sans MS" w:hAnsi="Comic Sans MS"/>
                <w:b/>
                <w:bCs/>
                <w:sz w:val="28"/>
                <w:szCs w:val="28"/>
              </w:rPr>
            </w:pPr>
            <w:r>
              <w:rPr>
                <w:rFonts w:ascii="Comic Sans MS" w:hAnsi="Comic Sans MS"/>
                <w:b/>
                <w:bCs/>
                <w:sz w:val="28"/>
                <w:szCs w:val="28"/>
              </w:rPr>
              <w:t>What links can I find to the Nativity in Christmas cards</w:t>
            </w:r>
            <w:r w:rsidR="000B1CDE" w:rsidRPr="00EB5743">
              <w:rPr>
                <w:rFonts w:ascii="Comic Sans MS" w:hAnsi="Comic Sans MS"/>
                <w:b/>
                <w:bCs/>
                <w:sz w:val="28"/>
                <w:szCs w:val="28"/>
              </w:rPr>
              <w:t>?</w:t>
            </w:r>
          </w:p>
          <w:p w14:paraId="61305C89" w14:textId="64B5079D" w:rsidR="000B1CDE" w:rsidRDefault="000B1CDE" w:rsidP="000B1CDE">
            <w:pPr>
              <w:rPr>
                <w:rFonts w:ascii="Comic Sans MS" w:hAnsi="Comic Sans MS"/>
                <w:bCs/>
                <w:sz w:val="20"/>
                <w:szCs w:val="20"/>
              </w:rPr>
            </w:pPr>
          </w:p>
          <w:p w14:paraId="1AC4BE1B" w14:textId="77777777" w:rsidR="005D1692" w:rsidRDefault="00BA071F" w:rsidP="00BA071F">
            <w:pPr>
              <w:rPr>
                <w:rFonts w:ascii="Comic Sans MS" w:hAnsi="Comic Sans MS"/>
                <w:bCs/>
              </w:rPr>
            </w:pPr>
            <w:r>
              <w:rPr>
                <w:rFonts w:ascii="Comic Sans MS" w:hAnsi="Comic Sans MS"/>
                <w:bCs/>
              </w:rPr>
              <w:t xml:space="preserve">Look at a selection of Christmas cards. Which ones have got a clear link to the story in Luke? Ask children to explain the links. </w:t>
            </w:r>
          </w:p>
          <w:p w14:paraId="4DEF8A00" w14:textId="280C6D28" w:rsidR="00D110D7" w:rsidRPr="008A62D0" w:rsidRDefault="00BA071F" w:rsidP="005D1692">
            <w:pPr>
              <w:rPr>
                <w:rFonts w:ascii="Comic Sans MS" w:hAnsi="Comic Sans MS"/>
              </w:rPr>
            </w:pPr>
            <w:r>
              <w:rPr>
                <w:rFonts w:ascii="Comic Sans MS" w:hAnsi="Comic Sans MS"/>
                <w:bCs/>
              </w:rPr>
              <w:t xml:space="preserve">Draw a Christmas card </w:t>
            </w:r>
            <w:r w:rsidR="005D1692">
              <w:rPr>
                <w:rFonts w:ascii="Comic Sans MS" w:hAnsi="Comic Sans MS"/>
                <w:bCs/>
              </w:rPr>
              <w:t>design linked to the Nativity story</w:t>
            </w:r>
            <w:r>
              <w:rPr>
                <w:rFonts w:ascii="Comic Sans MS" w:hAnsi="Comic Sans MS"/>
                <w:bCs/>
              </w:rPr>
              <w:t>. What might you write inside? Think about messages of peace, thankfulness, kindness and love.</w:t>
            </w:r>
          </w:p>
        </w:tc>
        <w:tc>
          <w:tcPr>
            <w:tcW w:w="2794" w:type="dxa"/>
          </w:tcPr>
          <w:p w14:paraId="798DF59E" w14:textId="6AE9EE95" w:rsidR="000B1CDE" w:rsidRDefault="00D110D7" w:rsidP="000B1CDE">
            <w:pPr>
              <w:rPr>
                <w:rFonts w:ascii="Comic Sans MS" w:hAnsi="Comic Sans MS"/>
                <w:b/>
                <w:bCs/>
                <w:sz w:val="28"/>
                <w:szCs w:val="28"/>
              </w:rPr>
            </w:pPr>
            <w:r>
              <w:rPr>
                <w:rFonts w:ascii="Comic Sans MS" w:hAnsi="Comic Sans MS"/>
                <w:b/>
                <w:bCs/>
                <w:sz w:val="28"/>
                <w:szCs w:val="28"/>
              </w:rPr>
              <w:t xml:space="preserve">What </w:t>
            </w:r>
            <w:r w:rsidR="00006178">
              <w:rPr>
                <w:rFonts w:ascii="Comic Sans MS" w:hAnsi="Comic Sans MS"/>
                <w:b/>
                <w:bCs/>
                <w:sz w:val="28"/>
                <w:szCs w:val="28"/>
              </w:rPr>
              <w:t>signs can I find in church or elsewhere about Jesus’ birthday</w:t>
            </w:r>
            <w:r w:rsidR="000B1CDE" w:rsidRPr="00EB5743">
              <w:rPr>
                <w:rFonts w:ascii="Comic Sans MS" w:hAnsi="Comic Sans MS"/>
                <w:b/>
                <w:bCs/>
                <w:sz w:val="28"/>
                <w:szCs w:val="28"/>
              </w:rPr>
              <w:t>?</w:t>
            </w:r>
          </w:p>
          <w:p w14:paraId="00EB8552" w14:textId="77777777" w:rsidR="00BA071F" w:rsidRDefault="00BA071F" w:rsidP="00BA071F">
            <w:pPr>
              <w:rPr>
                <w:rFonts w:ascii="Comic Sans MS" w:hAnsi="Comic Sans MS"/>
                <w:bCs/>
              </w:rPr>
            </w:pPr>
          </w:p>
          <w:p w14:paraId="3DCEA3F4" w14:textId="7FC4689A" w:rsidR="00BA071F" w:rsidRDefault="00BA071F" w:rsidP="00BA071F">
            <w:pPr>
              <w:rPr>
                <w:rFonts w:ascii="Comic Sans MS" w:hAnsi="Comic Sans MS"/>
                <w:bCs/>
              </w:rPr>
            </w:pPr>
            <w:r>
              <w:rPr>
                <w:rFonts w:ascii="Comic Sans MS" w:hAnsi="Comic Sans MS"/>
                <w:bCs/>
              </w:rPr>
              <w:t xml:space="preserve">Visit a church/ invite in a local vicar to explain what will happen at church around Christmas time. Find out what colours the vicar might wear and what signs might they see and why are these important to Christians?  </w:t>
            </w:r>
          </w:p>
          <w:p w14:paraId="541300A3" w14:textId="2C31CCD3" w:rsidR="00D110D7" w:rsidRPr="005D1692" w:rsidRDefault="005D1692" w:rsidP="005D1692">
            <w:pPr>
              <w:rPr>
                <w:rFonts w:ascii="Comic Sans MS" w:hAnsi="Comic Sans MS"/>
                <w:bCs/>
                <w:i/>
                <w:sz w:val="20"/>
                <w:szCs w:val="20"/>
              </w:rPr>
            </w:pPr>
            <w:r w:rsidRPr="005D1692">
              <w:rPr>
                <w:rFonts w:ascii="Comic Sans MS" w:hAnsi="Comic Sans MS"/>
                <w:bCs/>
                <w:i/>
                <w:sz w:val="20"/>
                <w:szCs w:val="20"/>
              </w:rPr>
              <w:t>(may need to swap these last 2 weeks around due to timing)</w:t>
            </w:r>
          </w:p>
        </w:tc>
      </w:tr>
    </w:tbl>
    <w:p w14:paraId="44541F92" w14:textId="77777777" w:rsidR="005D1692" w:rsidRPr="005D1692" w:rsidRDefault="005D1692">
      <w:pPr>
        <w:rPr>
          <w:rFonts w:ascii="Comic Sans MS" w:hAnsi="Comic Sans MS"/>
          <w:b/>
          <w:bCs/>
          <w:sz w:val="16"/>
          <w:szCs w:val="16"/>
        </w:rPr>
      </w:pPr>
    </w:p>
    <w:p w14:paraId="002CD169" w14:textId="23F75FDD" w:rsidR="00D341FC" w:rsidRDefault="005D1692">
      <w:pPr>
        <w:rPr>
          <w:rFonts w:ascii="Comic Sans MS" w:hAnsi="Comic Sans MS"/>
          <w:b/>
          <w:bCs/>
          <w:sz w:val="28"/>
          <w:szCs w:val="28"/>
        </w:rPr>
      </w:pPr>
      <w:r>
        <w:rPr>
          <w:rFonts w:ascii="Comic Sans MS" w:hAnsi="Comic Sans MS"/>
          <w:b/>
          <w:bCs/>
          <w:sz w:val="28"/>
          <w:szCs w:val="28"/>
        </w:rPr>
        <w:t>A</w:t>
      </w:r>
      <w:r w:rsidR="000B1CDE" w:rsidRPr="008A62D0">
        <w:rPr>
          <w:rFonts w:ascii="Comic Sans MS" w:hAnsi="Comic Sans MS"/>
          <w:b/>
          <w:bCs/>
          <w:sz w:val="28"/>
          <w:szCs w:val="28"/>
        </w:rPr>
        <w:t>greed syllabus outcomes for unit:</w:t>
      </w:r>
    </w:p>
    <w:p w14:paraId="5D87FF85" w14:textId="45A1237F" w:rsidR="00143AFD" w:rsidRDefault="00143AFD">
      <w:pPr>
        <w:rPr>
          <w:rFonts w:ascii="Comic Sans MS" w:hAnsi="Comic Sans MS"/>
          <w:b/>
          <w:bCs/>
          <w:sz w:val="20"/>
          <w:szCs w:val="20"/>
        </w:rPr>
      </w:pPr>
      <w:r>
        <w:rPr>
          <w:rFonts w:ascii="Comic Sans MS" w:hAnsi="Comic Sans MS"/>
          <w:b/>
          <w:bCs/>
          <w:sz w:val="20"/>
          <w:szCs w:val="20"/>
        </w:rPr>
        <w:t>Teachers will enable pupils to achieve these outcomes, as appropriate to their age and stage, so they can:</w:t>
      </w:r>
    </w:p>
    <w:p w14:paraId="51DB8FC2" w14:textId="77777777" w:rsidR="005D1692" w:rsidRPr="005D1692" w:rsidRDefault="005D1692">
      <w:pPr>
        <w:rPr>
          <w:rFonts w:ascii="Comic Sans MS" w:hAnsi="Comic Sans MS"/>
          <w:b/>
          <w:bCs/>
          <w:sz w:val="16"/>
          <w:szCs w:val="16"/>
        </w:rPr>
      </w:pPr>
    </w:p>
    <w:tbl>
      <w:tblPr>
        <w:tblStyle w:val="TableGrid"/>
        <w:tblW w:w="0" w:type="auto"/>
        <w:tblLook w:val="04A0" w:firstRow="1" w:lastRow="0" w:firstColumn="1" w:lastColumn="0" w:noHBand="0" w:noVBand="1"/>
      </w:tblPr>
      <w:tblGrid>
        <w:gridCol w:w="5129"/>
        <w:gridCol w:w="5129"/>
        <w:gridCol w:w="5130"/>
      </w:tblGrid>
      <w:tr w:rsidR="000B1CDE" w14:paraId="3ECF90C8" w14:textId="77777777" w:rsidTr="000B1CDE">
        <w:tc>
          <w:tcPr>
            <w:tcW w:w="5129" w:type="dxa"/>
          </w:tcPr>
          <w:p w14:paraId="4170F8D8" w14:textId="14ACE247" w:rsidR="000B1CDE" w:rsidRPr="00D110D7" w:rsidRDefault="000B1CDE">
            <w:pPr>
              <w:rPr>
                <w:rFonts w:ascii="Comic Sans MS" w:hAnsi="Comic Sans MS"/>
                <w:b/>
                <w:bCs/>
                <w:sz w:val="24"/>
                <w:szCs w:val="24"/>
              </w:rPr>
            </w:pPr>
            <w:r w:rsidRPr="00D110D7">
              <w:rPr>
                <w:rFonts w:ascii="Comic Sans MS" w:hAnsi="Comic Sans MS"/>
                <w:b/>
                <w:bCs/>
                <w:color w:val="0070C0"/>
                <w:sz w:val="24"/>
                <w:szCs w:val="24"/>
              </w:rPr>
              <w:t>Make sense of belief</w:t>
            </w:r>
          </w:p>
        </w:tc>
        <w:tc>
          <w:tcPr>
            <w:tcW w:w="5129" w:type="dxa"/>
          </w:tcPr>
          <w:p w14:paraId="2607594D" w14:textId="68E2D1D6" w:rsidR="000B1CDE" w:rsidRPr="00D110D7" w:rsidRDefault="000B1CDE">
            <w:pPr>
              <w:rPr>
                <w:rFonts w:ascii="Comic Sans MS" w:hAnsi="Comic Sans MS"/>
                <w:b/>
                <w:bCs/>
                <w:sz w:val="24"/>
                <w:szCs w:val="24"/>
              </w:rPr>
            </w:pPr>
            <w:r w:rsidRPr="00D110D7">
              <w:rPr>
                <w:rFonts w:ascii="Comic Sans MS" w:hAnsi="Comic Sans MS"/>
                <w:b/>
                <w:bCs/>
                <w:color w:val="FF0000"/>
                <w:sz w:val="24"/>
                <w:szCs w:val="24"/>
              </w:rPr>
              <w:t>Understand the impact</w:t>
            </w:r>
          </w:p>
        </w:tc>
        <w:tc>
          <w:tcPr>
            <w:tcW w:w="5130" w:type="dxa"/>
          </w:tcPr>
          <w:p w14:paraId="02F9A8DB" w14:textId="22B38A67" w:rsidR="000B1CDE" w:rsidRPr="00D110D7" w:rsidRDefault="000B1CDE">
            <w:pPr>
              <w:rPr>
                <w:rFonts w:ascii="Comic Sans MS" w:hAnsi="Comic Sans MS"/>
                <w:b/>
                <w:bCs/>
                <w:sz w:val="24"/>
                <w:szCs w:val="24"/>
              </w:rPr>
            </w:pPr>
            <w:r w:rsidRPr="00D110D7">
              <w:rPr>
                <w:rFonts w:ascii="Comic Sans MS" w:hAnsi="Comic Sans MS"/>
                <w:b/>
                <w:bCs/>
                <w:color w:val="00B050"/>
                <w:sz w:val="24"/>
                <w:szCs w:val="24"/>
              </w:rPr>
              <w:t>Make connections</w:t>
            </w:r>
          </w:p>
        </w:tc>
      </w:tr>
      <w:tr w:rsidR="000B1CDE" w14:paraId="71001EED" w14:textId="77777777" w:rsidTr="000B1CDE">
        <w:tc>
          <w:tcPr>
            <w:tcW w:w="5129" w:type="dxa"/>
          </w:tcPr>
          <w:p w14:paraId="3C5F1ED6" w14:textId="5FE941C4" w:rsidR="000B1CDE" w:rsidRPr="00D110D7" w:rsidRDefault="00D110D7" w:rsidP="000B1CDE">
            <w:pPr>
              <w:pStyle w:val="ListParagraph"/>
              <w:numPr>
                <w:ilvl w:val="0"/>
                <w:numId w:val="24"/>
              </w:numPr>
              <w:ind w:left="317" w:hanging="284"/>
              <w:rPr>
                <w:rFonts w:ascii="Comic Sans MS" w:hAnsi="Comic Sans MS"/>
                <w:color w:val="0070C0"/>
                <w:sz w:val="24"/>
                <w:szCs w:val="24"/>
              </w:rPr>
            </w:pPr>
            <w:r>
              <w:rPr>
                <w:rFonts w:ascii="Comic Sans MS" w:hAnsi="Comic Sans MS"/>
                <w:color w:val="0070C0"/>
                <w:sz w:val="24"/>
                <w:szCs w:val="24"/>
              </w:rPr>
              <w:t xml:space="preserve">Recognise that </w:t>
            </w:r>
            <w:r w:rsidR="00006178">
              <w:rPr>
                <w:rFonts w:ascii="Comic Sans MS" w:hAnsi="Comic Sans MS"/>
                <w:color w:val="0070C0"/>
                <w:sz w:val="24"/>
                <w:szCs w:val="24"/>
              </w:rPr>
              <w:t>stories of Jesus’ life come from the Gospels</w:t>
            </w:r>
          </w:p>
          <w:p w14:paraId="3BF21D7A" w14:textId="601CA3C7" w:rsidR="008A62D0" w:rsidRPr="00D110D7" w:rsidRDefault="00006178" w:rsidP="00143AFD">
            <w:pPr>
              <w:pStyle w:val="ListParagraph"/>
              <w:numPr>
                <w:ilvl w:val="0"/>
                <w:numId w:val="24"/>
              </w:numPr>
              <w:ind w:left="317" w:hanging="284"/>
              <w:rPr>
                <w:rFonts w:ascii="Comic Sans MS" w:hAnsi="Comic Sans MS"/>
                <w:color w:val="0070C0"/>
                <w:sz w:val="24"/>
                <w:szCs w:val="24"/>
              </w:rPr>
            </w:pPr>
            <w:r>
              <w:rPr>
                <w:rFonts w:ascii="Comic Sans MS" w:hAnsi="Comic Sans MS"/>
                <w:color w:val="0070C0"/>
                <w:sz w:val="24"/>
                <w:szCs w:val="24"/>
              </w:rPr>
              <w:t>Give a clear, simple account of the story of Jesus’ birth</w:t>
            </w:r>
            <w:r w:rsidR="00143AFD">
              <w:rPr>
                <w:rFonts w:ascii="Comic Sans MS" w:hAnsi="Comic Sans MS"/>
                <w:color w:val="0070C0"/>
                <w:sz w:val="24"/>
                <w:szCs w:val="24"/>
              </w:rPr>
              <w:t xml:space="preserve"> </w:t>
            </w:r>
            <w:r w:rsidR="0064691D">
              <w:rPr>
                <w:rFonts w:ascii="Comic Sans MS" w:hAnsi="Comic Sans MS"/>
                <w:color w:val="0070C0"/>
                <w:sz w:val="24"/>
                <w:szCs w:val="24"/>
              </w:rPr>
              <w:t xml:space="preserve">and </w:t>
            </w:r>
            <w:r w:rsidR="00143AFD">
              <w:rPr>
                <w:rFonts w:ascii="Comic Sans MS" w:hAnsi="Comic Sans MS"/>
                <w:color w:val="0070C0"/>
                <w:sz w:val="24"/>
                <w:szCs w:val="24"/>
              </w:rPr>
              <w:t>why Jesus is important f</w:t>
            </w:r>
            <w:r w:rsidR="0064691D">
              <w:rPr>
                <w:rFonts w:ascii="Comic Sans MS" w:hAnsi="Comic Sans MS"/>
                <w:color w:val="0070C0"/>
                <w:sz w:val="24"/>
                <w:szCs w:val="24"/>
              </w:rPr>
              <w:t xml:space="preserve">or </w:t>
            </w:r>
            <w:r w:rsidR="00143AFD">
              <w:rPr>
                <w:rFonts w:ascii="Comic Sans MS" w:hAnsi="Comic Sans MS"/>
                <w:color w:val="0070C0"/>
                <w:sz w:val="24"/>
                <w:szCs w:val="24"/>
              </w:rPr>
              <w:t>Christians</w:t>
            </w:r>
          </w:p>
        </w:tc>
        <w:tc>
          <w:tcPr>
            <w:tcW w:w="5129" w:type="dxa"/>
          </w:tcPr>
          <w:p w14:paraId="5261B37A" w14:textId="4F98A101" w:rsidR="008A62D0" w:rsidRPr="00D110D7" w:rsidRDefault="008A62D0" w:rsidP="00143AFD">
            <w:pPr>
              <w:pStyle w:val="ListParagraph"/>
              <w:numPr>
                <w:ilvl w:val="0"/>
                <w:numId w:val="24"/>
              </w:numPr>
              <w:ind w:left="280" w:hanging="280"/>
              <w:rPr>
                <w:rFonts w:ascii="Comic Sans MS" w:hAnsi="Comic Sans MS"/>
                <w:color w:val="FF0000"/>
                <w:sz w:val="24"/>
                <w:szCs w:val="24"/>
              </w:rPr>
            </w:pPr>
            <w:r w:rsidRPr="00D110D7">
              <w:rPr>
                <w:rFonts w:ascii="Comic Sans MS" w:hAnsi="Comic Sans MS"/>
                <w:color w:val="FF0000"/>
                <w:sz w:val="24"/>
                <w:szCs w:val="24"/>
              </w:rPr>
              <w:t xml:space="preserve">Give examples of a way in which Christians </w:t>
            </w:r>
            <w:r w:rsidR="00143AFD">
              <w:rPr>
                <w:rFonts w:ascii="Comic Sans MS" w:hAnsi="Comic Sans MS"/>
                <w:color w:val="FF0000"/>
                <w:sz w:val="24"/>
                <w:szCs w:val="24"/>
              </w:rPr>
              <w:t xml:space="preserve">use </w:t>
            </w:r>
            <w:r w:rsidRPr="00D110D7">
              <w:rPr>
                <w:rFonts w:ascii="Comic Sans MS" w:hAnsi="Comic Sans MS"/>
                <w:color w:val="FF0000"/>
                <w:sz w:val="24"/>
                <w:szCs w:val="24"/>
              </w:rPr>
              <w:t>the s</w:t>
            </w:r>
            <w:r w:rsidR="00143AFD">
              <w:rPr>
                <w:rFonts w:ascii="Comic Sans MS" w:hAnsi="Comic Sans MS"/>
                <w:color w:val="FF0000"/>
                <w:sz w:val="24"/>
                <w:szCs w:val="24"/>
              </w:rPr>
              <w:t>tory of the Nativity t</w:t>
            </w:r>
            <w:r w:rsidRPr="00D110D7">
              <w:rPr>
                <w:rFonts w:ascii="Comic Sans MS" w:hAnsi="Comic Sans MS"/>
                <w:color w:val="FF0000"/>
                <w:sz w:val="24"/>
                <w:szCs w:val="24"/>
              </w:rPr>
              <w:t>o</w:t>
            </w:r>
            <w:r w:rsidR="00143AFD">
              <w:rPr>
                <w:rFonts w:ascii="Comic Sans MS" w:hAnsi="Comic Sans MS"/>
                <w:color w:val="FF0000"/>
                <w:sz w:val="24"/>
                <w:szCs w:val="24"/>
              </w:rPr>
              <w:t xml:space="preserve"> guide th</w:t>
            </w:r>
            <w:r w:rsidRPr="00D110D7">
              <w:rPr>
                <w:rFonts w:ascii="Comic Sans MS" w:hAnsi="Comic Sans MS"/>
                <w:color w:val="FF0000"/>
                <w:sz w:val="24"/>
                <w:szCs w:val="24"/>
              </w:rPr>
              <w:t>e</w:t>
            </w:r>
            <w:r w:rsidR="00143AFD">
              <w:rPr>
                <w:rFonts w:ascii="Comic Sans MS" w:hAnsi="Comic Sans MS"/>
                <w:color w:val="FF0000"/>
                <w:sz w:val="24"/>
                <w:szCs w:val="24"/>
              </w:rPr>
              <w:t>i</w:t>
            </w:r>
            <w:r w:rsidRPr="00D110D7">
              <w:rPr>
                <w:rFonts w:ascii="Comic Sans MS" w:hAnsi="Comic Sans MS"/>
                <w:color w:val="FF0000"/>
                <w:sz w:val="24"/>
                <w:szCs w:val="24"/>
              </w:rPr>
              <w:t>r</w:t>
            </w:r>
            <w:r w:rsidR="00143AFD">
              <w:rPr>
                <w:rFonts w:ascii="Comic Sans MS" w:hAnsi="Comic Sans MS"/>
                <w:color w:val="FF0000"/>
                <w:sz w:val="24"/>
                <w:szCs w:val="24"/>
              </w:rPr>
              <w:t xml:space="preserve"> beliefs and </w:t>
            </w:r>
            <w:r w:rsidRPr="00D110D7">
              <w:rPr>
                <w:rFonts w:ascii="Comic Sans MS" w:hAnsi="Comic Sans MS"/>
                <w:color w:val="FF0000"/>
                <w:sz w:val="24"/>
                <w:szCs w:val="24"/>
              </w:rPr>
              <w:t>a</w:t>
            </w:r>
            <w:r w:rsidR="00143AFD">
              <w:rPr>
                <w:rFonts w:ascii="Comic Sans MS" w:hAnsi="Comic Sans MS"/>
                <w:color w:val="FF0000"/>
                <w:sz w:val="24"/>
                <w:szCs w:val="24"/>
              </w:rPr>
              <w:t xml:space="preserve">ctions at </w:t>
            </w:r>
            <w:r w:rsidRPr="00D110D7">
              <w:rPr>
                <w:rFonts w:ascii="Comic Sans MS" w:hAnsi="Comic Sans MS"/>
                <w:color w:val="FF0000"/>
                <w:sz w:val="24"/>
                <w:szCs w:val="24"/>
              </w:rPr>
              <w:t>Christ</w:t>
            </w:r>
            <w:r w:rsidR="00143AFD">
              <w:rPr>
                <w:rFonts w:ascii="Comic Sans MS" w:hAnsi="Comic Sans MS"/>
                <w:color w:val="FF0000"/>
                <w:sz w:val="24"/>
                <w:szCs w:val="24"/>
              </w:rPr>
              <w:t>m</w:t>
            </w:r>
            <w:r w:rsidRPr="00D110D7">
              <w:rPr>
                <w:rFonts w:ascii="Comic Sans MS" w:hAnsi="Comic Sans MS"/>
                <w:color w:val="FF0000"/>
                <w:sz w:val="24"/>
                <w:szCs w:val="24"/>
              </w:rPr>
              <w:t>a</w:t>
            </w:r>
            <w:r w:rsidR="00143AFD">
              <w:rPr>
                <w:rFonts w:ascii="Comic Sans MS" w:hAnsi="Comic Sans MS"/>
                <w:color w:val="FF0000"/>
                <w:sz w:val="24"/>
                <w:szCs w:val="24"/>
              </w:rPr>
              <w:t xml:space="preserve">s </w:t>
            </w:r>
          </w:p>
        </w:tc>
        <w:tc>
          <w:tcPr>
            <w:tcW w:w="5130" w:type="dxa"/>
          </w:tcPr>
          <w:p w14:paraId="7D63BE7E" w14:textId="301A12F2" w:rsidR="000B1CDE" w:rsidRPr="00D110D7" w:rsidRDefault="008A62D0" w:rsidP="008A62D0">
            <w:pPr>
              <w:pStyle w:val="ListParagraph"/>
              <w:numPr>
                <w:ilvl w:val="0"/>
                <w:numId w:val="24"/>
              </w:numPr>
              <w:ind w:left="261" w:hanging="284"/>
              <w:rPr>
                <w:rFonts w:ascii="Comic Sans MS" w:hAnsi="Comic Sans MS"/>
                <w:color w:val="00B050"/>
                <w:sz w:val="24"/>
                <w:szCs w:val="24"/>
              </w:rPr>
            </w:pPr>
            <w:r w:rsidRPr="00D110D7">
              <w:rPr>
                <w:rFonts w:ascii="Comic Sans MS" w:hAnsi="Comic Sans MS"/>
                <w:color w:val="00B050"/>
                <w:sz w:val="24"/>
                <w:szCs w:val="24"/>
              </w:rPr>
              <w:t xml:space="preserve">Think, talk and ask questions about </w:t>
            </w:r>
            <w:r w:rsidR="00143AFD">
              <w:rPr>
                <w:rFonts w:ascii="Comic Sans MS" w:hAnsi="Comic Sans MS"/>
                <w:color w:val="00B050"/>
                <w:sz w:val="24"/>
                <w:szCs w:val="24"/>
              </w:rPr>
              <w:t xml:space="preserve">Christmas </w:t>
            </w:r>
            <w:r w:rsidRPr="00D110D7">
              <w:rPr>
                <w:rFonts w:ascii="Comic Sans MS" w:hAnsi="Comic Sans MS"/>
                <w:color w:val="00B050"/>
                <w:sz w:val="24"/>
                <w:szCs w:val="24"/>
              </w:rPr>
              <w:t>f</w:t>
            </w:r>
            <w:r w:rsidR="00143AFD">
              <w:rPr>
                <w:rFonts w:ascii="Comic Sans MS" w:hAnsi="Comic Sans MS"/>
                <w:color w:val="00B050"/>
                <w:sz w:val="24"/>
                <w:szCs w:val="24"/>
              </w:rPr>
              <w:t>o</w:t>
            </w:r>
            <w:r w:rsidRPr="00D110D7">
              <w:rPr>
                <w:rFonts w:ascii="Comic Sans MS" w:hAnsi="Comic Sans MS"/>
                <w:color w:val="00B050"/>
                <w:sz w:val="24"/>
                <w:szCs w:val="24"/>
              </w:rPr>
              <w:t>r</w:t>
            </w:r>
            <w:r w:rsidR="00143AFD">
              <w:rPr>
                <w:rFonts w:ascii="Comic Sans MS" w:hAnsi="Comic Sans MS"/>
                <w:color w:val="00B050"/>
                <w:sz w:val="24"/>
                <w:szCs w:val="24"/>
              </w:rPr>
              <w:t xml:space="preserve"> people who are not</w:t>
            </w:r>
          </w:p>
          <w:p w14:paraId="092F2737" w14:textId="5BFBBCBA" w:rsidR="008A62D0" w:rsidRPr="00D110D7" w:rsidRDefault="00143AFD" w:rsidP="00143AFD">
            <w:pPr>
              <w:pStyle w:val="ListParagraph"/>
              <w:numPr>
                <w:ilvl w:val="0"/>
                <w:numId w:val="24"/>
              </w:numPr>
              <w:ind w:left="261" w:hanging="284"/>
              <w:rPr>
                <w:rFonts w:ascii="Comic Sans MS" w:hAnsi="Comic Sans MS"/>
                <w:color w:val="00B050"/>
                <w:sz w:val="24"/>
                <w:szCs w:val="24"/>
              </w:rPr>
            </w:pPr>
            <w:r>
              <w:rPr>
                <w:rFonts w:ascii="Comic Sans MS" w:hAnsi="Comic Sans MS"/>
                <w:color w:val="00B050"/>
                <w:sz w:val="24"/>
                <w:szCs w:val="24"/>
              </w:rPr>
              <w:t xml:space="preserve">Decide what they personally have </w:t>
            </w:r>
            <w:r w:rsidR="008A62D0" w:rsidRPr="00D110D7">
              <w:rPr>
                <w:rFonts w:ascii="Comic Sans MS" w:hAnsi="Comic Sans MS"/>
                <w:color w:val="00B050"/>
                <w:sz w:val="24"/>
                <w:szCs w:val="24"/>
              </w:rPr>
              <w:t>t</w:t>
            </w:r>
            <w:r>
              <w:rPr>
                <w:rFonts w:ascii="Comic Sans MS" w:hAnsi="Comic Sans MS"/>
                <w:color w:val="00B050"/>
                <w:sz w:val="24"/>
                <w:szCs w:val="24"/>
              </w:rPr>
              <w:t>o b</w:t>
            </w:r>
            <w:r w:rsidR="008A62D0" w:rsidRPr="00D110D7">
              <w:rPr>
                <w:rFonts w:ascii="Comic Sans MS" w:hAnsi="Comic Sans MS"/>
                <w:color w:val="00B050"/>
                <w:sz w:val="24"/>
                <w:szCs w:val="24"/>
              </w:rPr>
              <w:t>e</w:t>
            </w:r>
            <w:r>
              <w:rPr>
                <w:rFonts w:ascii="Comic Sans MS" w:hAnsi="Comic Sans MS"/>
                <w:color w:val="00B050"/>
                <w:sz w:val="24"/>
                <w:szCs w:val="24"/>
              </w:rPr>
              <w:t xml:space="preserve"> thankful for, giving a reason for their ideas</w:t>
            </w:r>
          </w:p>
        </w:tc>
      </w:tr>
    </w:tbl>
    <w:p w14:paraId="565D6C67" w14:textId="58E2791C" w:rsidR="00966ED0" w:rsidRPr="00154BEF" w:rsidRDefault="00966ED0" w:rsidP="00966ED0">
      <w:pPr>
        <w:rPr>
          <w:rFonts w:ascii="Comic Sans MS" w:hAnsi="Comic Sans MS"/>
        </w:rPr>
      </w:pPr>
    </w:p>
    <w:p w14:paraId="13F85669" w14:textId="0D4E163C" w:rsidR="00AF1883" w:rsidRPr="005D1692" w:rsidRDefault="005D1692" w:rsidP="00AF1883">
      <w:pPr>
        <w:rPr>
          <w:rFonts w:ascii="Comic Sans MS" w:hAnsi="Comic Sans MS"/>
        </w:rPr>
      </w:pPr>
      <w:r>
        <w:rPr>
          <w:rFonts w:ascii="Comic Sans MS" w:hAnsi="Comic Sans MS"/>
        </w:rPr>
        <w:t xml:space="preserve">           </w:t>
      </w:r>
    </w:p>
    <w:sectPr w:rsidR="00AF1883" w:rsidRPr="005D1692" w:rsidSect="00982893">
      <w:pgSz w:w="16838" w:h="11906" w:orient="landscape"/>
      <w:pgMar w:top="284" w:right="720" w:bottom="284"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1E7"/>
    <w:multiLevelType w:val="hybridMultilevel"/>
    <w:tmpl w:val="F4D2AE4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C784F"/>
    <w:multiLevelType w:val="hybridMultilevel"/>
    <w:tmpl w:val="A43C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76325"/>
    <w:multiLevelType w:val="multilevel"/>
    <w:tmpl w:val="9C587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2709C2"/>
    <w:multiLevelType w:val="hybridMultilevel"/>
    <w:tmpl w:val="1CEA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567C6"/>
    <w:multiLevelType w:val="hybridMultilevel"/>
    <w:tmpl w:val="7D34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846A9"/>
    <w:multiLevelType w:val="hybridMultilevel"/>
    <w:tmpl w:val="2138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8" w15:restartNumberingAfterBreak="0">
    <w:nsid w:val="39F0730E"/>
    <w:multiLevelType w:val="hybridMultilevel"/>
    <w:tmpl w:val="158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A37C3"/>
    <w:multiLevelType w:val="hybridMultilevel"/>
    <w:tmpl w:val="0194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E2162"/>
    <w:multiLevelType w:val="hybridMultilevel"/>
    <w:tmpl w:val="5EF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101CF"/>
    <w:multiLevelType w:val="hybridMultilevel"/>
    <w:tmpl w:val="1992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90318"/>
    <w:multiLevelType w:val="hybridMultilevel"/>
    <w:tmpl w:val="A1E20A06"/>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3" w15:restartNumberingAfterBreak="0">
    <w:nsid w:val="3DDC509C"/>
    <w:multiLevelType w:val="hybridMultilevel"/>
    <w:tmpl w:val="5E4A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A39CB"/>
    <w:multiLevelType w:val="hybridMultilevel"/>
    <w:tmpl w:val="BC42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B023C"/>
    <w:multiLevelType w:val="hybridMultilevel"/>
    <w:tmpl w:val="CDC82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BC0A39"/>
    <w:multiLevelType w:val="hybridMultilevel"/>
    <w:tmpl w:val="BBA0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D3A33"/>
    <w:multiLevelType w:val="hybridMultilevel"/>
    <w:tmpl w:val="DDD2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B0C6E"/>
    <w:multiLevelType w:val="hybridMultilevel"/>
    <w:tmpl w:val="18DC0B3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9" w15:restartNumberingAfterBreak="0">
    <w:nsid w:val="53EC3E77"/>
    <w:multiLevelType w:val="hybridMultilevel"/>
    <w:tmpl w:val="3E34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B6DB0"/>
    <w:multiLevelType w:val="hybridMultilevel"/>
    <w:tmpl w:val="7120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64DC1"/>
    <w:multiLevelType w:val="hybridMultilevel"/>
    <w:tmpl w:val="5D10B4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76B84983"/>
    <w:multiLevelType w:val="hybridMultilevel"/>
    <w:tmpl w:val="2084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E5921"/>
    <w:multiLevelType w:val="hybridMultilevel"/>
    <w:tmpl w:val="C9042D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7"/>
  </w:num>
  <w:num w:numId="4">
    <w:abstractNumId w:val="1"/>
  </w:num>
  <w:num w:numId="5">
    <w:abstractNumId w:val="19"/>
  </w:num>
  <w:num w:numId="6">
    <w:abstractNumId w:val="20"/>
  </w:num>
  <w:num w:numId="7">
    <w:abstractNumId w:val="9"/>
  </w:num>
  <w:num w:numId="8">
    <w:abstractNumId w:val="11"/>
  </w:num>
  <w:num w:numId="9">
    <w:abstractNumId w:val="13"/>
  </w:num>
  <w:num w:numId="10">
    <w:abstractNumId w:val="17"/>
  </w:num>
  <w:num w:numId="11">
    <w:abstractNumId w:val="2"/>
  </w:num>
  <w:num w:numId="12">
    <w:abstractNumId w:val="16"/>
  </w:num>
  <w:num w:numId="13">
    <w:abstractNumId w:val="22"/>
  </w:num>
  <w:num w:numId="14">
    <w:abstractNumId w:val="8"/>
  </w:num>
  <w:num w:numId="15">
    <w:abstractNumId w:val="21"/>
  </w:num>
  <w:num w:numId="16">
    <w:abstractNumId w:val="12"/>
  </w:num>
  <w:num w:numId="17">
    <w:abstractNumId w:val="6"/>
  </w:num>
  <w:num w:numId="18">
    <w:abstractNumId w:val="4"/>
  </w:num>
  <w:num w:numId="19">
    <w:abstractNumId w:val="10"/>
  </w:num>
  <w:num w:numId="20">
    <w:abstractNumId w:val="18"/>
  </w:num>
  <w:num w:numId="21">
    <w:abstractNumId w:val="5"/>
  </w:num>
  <w:num w:numId="22">
    <w:abstractNumId w:val="15"/>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11"/>
    <w:rsid w:val="00006178"/>
    <w:rsid w:val="00056906"/>
    <w:rsid w:val="000862EA"/>
    <w:rsid w:val="000B1CDE"/>
    <w:rsid w:val="000C10FF"/>
    <w:rsid w:val="000E583E"/>
    <w:rsid w:val="000F241A"/>
    <w:rsid w:val="00117E31"/>
    <w:rsid w:val="00137D5B"/>
    <w:rsid w:val="00143029"/>
    <w:rsid w:val="00143AFD"/>
    <w:rsid w:val="00154BEF"/>
    <w:rsid w:val="00184510"/>
    <w:rsid w:val="001B5AAF"/>
    <w:rsid w:val="001C3302"/>
    <w:rsid w:val="001C3A32"/>
    <w:rsid w:val="001D1225"/>
    <w:rsid w:val="00220EA6"/>
    <w:rsid w:val="00227A0E"/>
    <w:rsid w:val="00266599"/>
    <w:rsid w:val="00275B06"/>
    <w:rsid w:val="00277BA1"/>
    <w:rsid w:val="00292E4D"/>
    <w:rsid w:val="002C2D59"/>
    <w:rsid w:val="002D5B7D"/>
    <w:rsid w:val="00354834"/>
    <w:rsid w:val="003771AA"/>
    <w:rsid w:val="003A2CD6"/>
    <w:rsid w:val="003D1A34"/>
    <w:rsid w:val="003E0E72"/>
    <w:rsid w:val="004079D2"/>
    <w:rsid w:val="00424C94"/>
    <w:rsid w:val="00480172"/>
    <w:rsid w:val="004B64AE"/>
    <w:rsid w:val="004E5B98"/>
    <w:rsid w:val="0050575C"/>
    <w:rsid w:val="005255B0"/>
    <w:rsid w:val="005D1692"/>
    <w:rsid w:val="006019A3"/>
    <w:rsid w:val="006171B3"/>
    <w:rsid w:val="00637416"/>
    <w:rsid w:val="0064691D"/>
    <w:rsid w:val="006749E8"/>
    <w:rsid w:val="00687D40"/>
    <w:rsid w:val="00723287"/>
    <w:rsid w:val="00792B57"/>
    <w:rsid w:val="007C1A21"/>
    <w:rsid w:val="007C435D"/>
    <w:rsid w:val="00812FE2"/>
    <w:rsid w:val="00823285"/>
    <w:rsid w:val="00850A0F"/>
    <w:rsid w:val="00856451"/>
    <w:rsid w:val="008A62D0"/>
    <w:rsid w:val="00905F1F"/>
    <w:rsid w:val="00933DA3"/>
    <w:rsid w:val="00966ED0"/>
    <w:rsid w:val="00982893"/>
    <w:rsid w:val="00994F44"/>
    <w:rsid w:val="009A48C3"/>
    <w:rsid w:val="009B66EE"/>
    <w:rsid w:val="009C4DDB"/>
    <w:rsid w:val="00A339E4"/>
    <w:rsid w:val="00A50696"/>
    <w:rsid w:val="00AB2E00"/>
    <w:rsid w:val="00AD7E20"/>
    <w:rsid w:val="00AE440B"/>
    <w:rsid w:val="00AE46E3"/>
    <w:rsid w:val="00AF1883"/>
    <w:rsid w:val="00B94586"/>
    <w:rsid w:val="00BA003E"/>
    <w:rsid w:val="00BA071F"/>
    <w:rsid w:val="00BC3AA7"/>
    <w:rsid w:val="00C30F07"/>
    <w:rsid w:val="00C71FB9"/>
    <w:rsid w:val="00CA1970"/>
    <w:rsid w:val="00D064BE"/>
    <w:rsid w:val="00D110D7"/>
    <w:rsid w:val="00D341FC"/>
    <w:rsid w:val="00D471B8"/>
    <w:rsid w:val="00D54F72"/>
    <w:rsid w:val="00D67BAF"/>
    <w:rsid w:val="00D850D2"/>
    <w:rsid w:val="00E0536C"/>
    <w:rsid w:val="00E471E6"/>
    <w:rsid w:val="00E552E0"/>
    <w:rsid w:val="00EB5743"/>
    <w:rsid w:val="00EC776C"/>
    <w:rsid w:val="00F111C1"/>
    <w:rsid w:val="00FE1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EF4C"/>
  <w15:docId w15:val="{26C8AB5E-CD61-4B9F-8568-35D2BEB9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471B8"/>
    <w:pPr>
      <w:ind w:left="720"/>
      <w:contextualSpacing/>
    </w:pPr>
  </w:style>
  <w:style w:type="paragraph" w:customStyle="1" w:styleId="bulletundernumbered">
    <w:name w:val="bullet (under numbered)"/>
    <w:rsid w:val="001C3302"/>
    <w:pPr>
      <w:numPr>
        <w:numId w:val="3"/>
      </w:numPr>
      <w:spacing w:after="240" w:line="288" w:lineRule="auto"/>
    </w:pPr>
    <w:rPr>
      <w:rFonts w:eastAsia="Times New Roman"/>
      <w:sz w:val="24"/>
      <w:szCs w:val="24"/>
    </w:rPr>
  </w:style>
  <w:style w:type="paragraph" w:customStyle="1" w:styleId="bulletundertext">
    <w:name w:val="bullet (under text)"/>
    <w:rsid w:val="001C3302"/>
    <w:pPr>
      <w:numPr>
        <w:numId w:val="4"/>
      </w:numPr>
      <w:spacing w:after="240" w:line="288" w:lineRule="auto"/>
    </w:pPr>
    <w:rPr>
      <w:rFonts w:eastAsia="Times New Roman"/>
      <w:sz w:val="24"/>
      <w:szCs w:val="24"/>
    </w:rPr>
  </w:style>
  <w:style w:type="table" w:styleId="TableGrid">
    <w:name w:val="Table Grid"/>
    <w:basedOn w:val="TableNormal"/>
    <w:uiPriority w:val="39"/>
    <w:rsid w:val="001845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6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96"/>
    <w:rPr>
      <w:rFonts w:ascii="Segoe UI" w:hAnsi="Segoe UI" w:cs="Segoe UI"/>
      <w:sz w:val="18"/>
      <w:szCs w:val="18"/>
    </w:rPr>
  </w:style>
  <w:style w:type="character" w:styleId="Hyperlink">
    <w:name w:val="Hyperlink"/>
    <w:uiPriority w:val="99"/>
    <w:unhideWhenUsed/>
    <w:rsid w:val="00407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Mary Deans</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Cozens</dc:creator>
  <cp:lastModifiedBy>Michelle Gill</cp:lastModifiedBy>
  <cp:revision>2</cp:revision>
  <cp:lastPrinted>2019-07-19T07:07:00Z</cp:lastPrinted>
  <dcterms:created xsi:type="dcterms:W3CDTF">2020-12-11T11:14:00Z</dcterms:created>
  <dcterms:modified xsi:type="dcterms:W3CDTF">2020-12-11T11:14:00Z</dcterms:modified>
</cp:coreProperties>
</file>